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4B52B" w14:textId="77777777" w:rsidR="006D0CB1" w:rsidRPr="00DD4625" w:rsidRDefault="006D0CB1" w:rsidP="006D0CB1">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DD4625">
        <w:rPr>
          <w:rFonts w:ascii="Calibri" w:hAnsi="Calibri" w:cs="Calibri"/>
          <w:b/>
          <w:color w:val="auto"/>
          <w:sz w:val="24"/>
          <w:szCs w:val="24"/>
        </w:rPr>
        <w:t xml:space="preserve">Δομή </w:t>
      </w:r>
      <w:r>
        <w:rPr>
          <w:rFonts w:ascii="Calibri" w:hAnsi="Calibri" w:cs="Calibri"/>
          <w:b/>
          <w:color w:val="auto"/>
          <w:sz w:val="24"/>
          <w:szCs w:val="24"/>
        </w:rPr>
        <w:t>Σχεδίου Μαθήματος</w:t>
      </w:r>
    </w:p>
    <w:p w14:paraId="6F2633D3" w14:textId="77777777" w:rsidR="003E505B" w:rsidRDefault="003E505B" w:rsidP="003E505B">
      <w:pPr>
        <w:spacing w:after="0" w:line="276" w:lineRule="auto"/>
        <w:jc w:val="both"/>
        <w:rPr>
          <w:rFonts w:ascii="Calibri" w:hAnsi="Calibri" w:cs="Calibri"/>
          <w:b/>
          <w:bCs/>
          <w:color w:val="auto"/>
          <w:sz w:val="24"/>
          <w:szCs w:val="24"/>
        </w:rPr>
      </w:pPr>
    </w:p>
    <w:p w14:paraId="63E50771" w14:textId="2E7C3C68" w:rsidR="005C0DB5" w:rsidRPr="00C741CB" w:rsidRDefault="00C12C26" w:rsidP="003E505B">
      <w:pPr>
        <w:spacing w:after="0" w:line="276" w:lineRule="auto"/>
        <w:jc w:val="both"/>
        <w:rPr>
          <w:rFonts w:ascii="Calibri" w:hAnsi="Calibri" w:cs="Calibri"/>
          <w:b/>
          <w:bCs/>
          <w:i/>
          <w:color w:val="auto"/>
          <w:sz w:val="24"/>
          <w:szCs w:val="24"/>
        </w:rPr>
      </w:pPr>
      <w:r w:rsidRPr="00C741CB">
        <w:rPr>
          <w:rFonts w:ascii="Calibri" w:hAnsi="Calibri" w:cs="Calibri"/>
          <w:b/>
          <w:bCs/>
          <w:color w:val="auto"/>
          <w:sz w:val="24"/>
          <w:szCs w:val="24"/>
        </w:rPr>
        <w:t>1. ΤΑΥΤΟΤΗΤΑ</w:t>
      </w:r>
      <w:r w:rsidR="000B2C7F" w:rsidRPr="00C741CB">
        <w:rPr>
          <w:rFonts w:ascii="Calibri" w:hAnsi="Calibri" w:cs="Calibri"/>
          <w:b/>
          <w:bCs/>
          <w:color w:val="auto"/>
          <w:sz w:val="24"/>
          <w:szCs w:val="24"/>
        </w:rPr>
        <w:t xml:space="preserve"> </w:t>
      </w:r>
    </w:p>
    <w:p w14:paraId="21600477" w14:textId="12DAC05E" w:rsidR="005C0DB5" w:rsidRPr="00C741CB" w:rsidRDefault="00F97C39" w:rsidP="003E505B">
      <w:pPr>
        <w:spacing w:after="0" w:line="276" w:lineRule="auto"/>
        <w:jc w:val="both"/>
        <w:rPr>
          <w:rFonts w:ascii="Calibri" w:eastAsiaTheme="majorEastAsia" w:hAnsi="Calibri" w:cs="Calibri"/>
          <w:b/>
          <w:bCs/>
          <w:i/>
          <w:iCs/>
          <w:color w:val="auto"/>
          <w:sz w:val="24"/>
          <w:szCs w:val="24"/>
        </w:rPr>
      </w:pPr>
      <w:r>
        <w:rPr>
          <w:rFonts w:ascii="Calibri" w:hAnsi="Calibri" w:cs="Calibri"/>
          <w:b/>
          <w:bCs/>
          <w:color w:val="auto"/>
          <w:sz w:val="24"/>
          <w:szCs w:val="24"/>
        </w:rPr>
        <w:t>Τίτλο</w:t>
      </w:r>
      <w:r w:rsidR="005965B2" w:rsidRPr="00C741CB">
        <w:rPr>
          <w:rFonts w:ascii="Calibri" w:hAnsi="Calibri" w:cs="Calibri"/>
          <w:b/>
          <w:bCs/>
          <w:color w:val="auto"/>
          <w:sz w:val="24"/>
          <w:szCs w:val="24"/>
        </w:rPr>
        <w:t>ς</w:t>
      </w:r>
      <w:r w:rsidR="00411A52" w:rsidRPr="00C741CB">
        <w:rPr>
          <w:rFonts w:ascii="Calibri" w:hAnsi="Calibri" w:cs="Calibri"/>
          <w:b/>
          <w:bCs/>
          <w:color w:val="auto"/>
          <w:sz w:val="24"/>
          <w:szCs w:val="24"/>
        </w:rPr>
        <w:t>:</w:t>
      </w:r>
      <w:r w:rsidR="00D31C65" w:rsidRPr="00C741CB">
        <w:rPr>
          <w:rFonts w:ascii="Calibri" w:hAnsi="Calibri" w:cs="Calibri"/>
          <w:b/>
          <w:bCs/>
          <w:color w:val="auto"/>
          <w:sz w:val="24"/>
          <w:szCs w:val="24"/>
        </w:rPr>
        <w:t xml:space="preserve"> </w:t>
      </w:r>
      <w:r w:rsidR="0058729F" w:rsidRPr="00F97C39">
        <w:rPr>
          <w:rFonts w:ascii="Calibri" w:hAnsi="Calibri" w:cs="Calibri"/>
          <w:bCs/>
          <w:color w:val="auto"/>
          <w:sz w:val="24"/>
          <w:szCs w:val="24"/>
        </w:rPr>
        <w:t xml:space="preserve">Ο άξονας και η περιστροφή της </w:t>
      </w:r>
      <w:r w:rsidR="00BC4E4C" w:rsidRPr="00F97C39">
        <w:rPr>
          <w:rFonts w:ascii="Calibri" w:hAnsi="Calibri" w:cs="Calibri"/>
          <w:bCs/>
          <w:color w:val="auto"/>
          <w:sz w:val="24"/>
          <w:szCs w:val="24"/>
        </w:rPr>
        <w:t>Γ</w:t>
      </w:r>
      <w:r w:rsidR="0058729F" w:rsidRPr="00F97C39">
        <w:rPr>
          <w:rFonts w:ascii="Calibri" w:hAnsi="Calibri" w:cs="Calibri"/>
          <w:bCs/>
          <w:color w:val="auto"/>
          <w:sz w:val="24"/>
          <w:szCs w:val="24"/>
        </w:rPr>
        <w:t>ης-</w:t>
      </w:r>
      <w:r w:rsidR="00BC4E4C" w:rsidRPr="00F97C39">
        <w:rPr>
          <w:rFonts w:ascii="Calibri" w:hAnsi="Calibri" w:cs="Calibri"/>
          <w:bCs/>
          <w:color w:val="auto"/>
          <w:sz w:val="24"/>
          <w:szCs w:val="24"/>
        </w:rPr>
        <w:t>Η</w:t>
      </w:r>
      <w:r w:rsidR="0058729F" w:rsidRPr="00F97C39">
        <w:rPr>
          <w:rFonts w:ascii="Calibri" w:hAnsi="Calibri" w:cs="Calibri"/>
          <w:bCs/>
          <w:color w:val="auto"/>
          <w:sz w:val="24"/>
          <w:szCs w:val="24"/>
        </w:rPr>
        <w:t xml:space="preserve">μέρα και </w:t>
      </w:r>
      <w:r w:rsidR="00BC4E4C" w:rsidRPr="00F97C39">
        <w:rPr>
          <w:rFonts w:ascii="Calibri" w:hAnsi="Calibri" w:cs="Calibri"/>
          <w:bCs/>
          <w:color w:val="auto"/>
          <w:sz w:val="24"/>
          <w:szCs w:val="24"/>
        </w:rPr>
        <w:t>Ν</w:t>
      </w:r>
      <w:r w:rsidR="0058729F" w:rsidRPr="00F97C39">
        <w:rPr>
          <w:rFonts w:ascii="Calibri" w:hAnsi="Calibri" w:cs="Calibri"/>
          <w:bCs/>
          <w:color w:val="auto"/>
          <w:sz w:val="24"/>
          <w:szCs w:val="24"/>
        </w:rPr>
        <w:t>ύχτα</w:t>
      </w:r>
    </w:p>
    <w:p w14:paraId="52EE7066" w14:textId="2B20E80B" w:rsidR="005C0DB5" w:rsidRPr="00C741CB" w:rsidRDefault="005C0DB5" w:rsidP="003E505B">
      <w:pPr>
        <w:spacing w:after="0" w:line="276" w:lineRule="auto"/>
        <w:jc w:val="both"/>
        <w:rPr>
          <w:rFonts w:ascii="Calibri" w:hAnsi="Calibri" w:cs="Calibri"/>
          <w:b/>
          <w:bCs/>
          <w:i/>
          <w:color w:val="auto"/>
          <w:sz w:val="24"/>
          <w:szCs w:val="24"/>
        </w:rPr>
      </w:pPr>
      <w:r w:rsidRPr="00C741CB">
        <w:rPr>
          <w:rFonts w:ascii="Calibri" w:hAnsi="Calibri" w:cs="Calibri"/>
          <w:b/>
          <w:bCs/>
          <w:i/>
          <w:color w:val="auto"/>
          <w:sz w:val="24"/>
          <w:szCs w:val="24"/>
        </w:rPr>
        <w:t>Τάξη</w:t>
      </w:r>
      <w:r w:rsidR="00F97C39">
        <w:rPr>
          <w:rFonts w:ascii="Calibri" w:hAnsi="Calibri" w:cs="Calibri"/>
          <w:b/>
          <w:bCs/>
          <w:i/>
          <w:color w:val="auto"/>
          <w:sz w:val="24"/>
          <w:szCs w:val="24"/>
        </w:rPr>
        <w:t>:</w:t>
      </w:r>
      <w:r w:rsidR="00CE34CC" w:rsidRPr="00C741CB">
        <w:rPr>
          <w:rFonts w:ascii="Calibri" w:hAnsi="Calibri" w:cs="Calibri"/>
          <w:b/>
          <w:bCs/>
          <w:i/>
          <w:color w:val="auto"/>
          <w:sz w:val="24"/>
          <w:szCs w:val="24"/>
        </w:rPr>
        <w:t xml:space="preserve"> </w:t>
      </w:r>
      <w:r w:rsidR="00CE34CC" w:rsidRPr="00F97C39">
        <w:rPr>
          <w:rFonts w:ascii="Calibri" w:hAnsi="Calibri" w:cs="Calibri"/>
          <w:bCs/>
          <w:i/>
          <w:color w:val="auto"/>
          <w:sz w:val="24"/>
          <w:szCs w:val="24"/>
        </w:rPr>
        <w:t xml:space="preserve">Δημοτικό- </w:t>
      </w:r>
      <w:r w:rsidR="00CE34CC" w:rsidRPr="00F97C39">
        <w:rPr>
          <w:rFonts w:ascii="Calibri" w:hAnsi="Calibri" w:cs="Calibri"/>
          <w:bCs/>
          <w:iCs/>
          <w:color w:val="auto"/>
          <w:sz w:val="24"/>
          <w:szCs w:val="24"/>
        </w:rPr>
        <w:t>ΣΤ</w:t>
      </w:r>
      <w:r w:rsidR="00C550DE" w:rsidRPr="00F97C39">
        <w:rPr>
          <w:rFonts w:ascii="Calibri" w:hAnsi="Calibri" w:cs="Calibri"/>
          <w:bCs/>
          <w:iCs/>
          <w:color w:val="auto"/>
          <w:sz w:val="24"/>
          <w:szCs w:val="24"/>
        </w:rPr>
        <w:t>΄</w:t>
      </w:r>
      <w:r w:rsidR="00CE34CC" w:rsidRPr="00F97C39">
        <w:rPr>
          <w:rFonts w:ascii="Calibri" w:hAnsi="Calibri" w:cs="Calibri"/>
          <w:bCs/>
          <w:iCs/>
          <w:color w:val="auto"/>
          <w:sz w:val="24"/>
          <w:szCs w:val="24"/>
        </w:rPr>
        <w:t xml:space="preserve"> τάξη</w:t>
      </w:r>
    </w:p>
    <w:p w14:paraId="205AC8A1" w14:textId="77777777" w:rsidR="005C0DB5" w:rsidRPr="00C741CB" w:rsidRDefault="005C0DB5" w:rsidP="003E505B">
      <w:pPr>
        <w:spacing w:after="0" w:line="276" w:lineRule="auto"/>
        <w:jc w:val="both"/>
        <w:rPr>
          <w:rFonts w:ascii="Calibri" w:hAnsi="Calibri" w:cs="Calibri"/>
          <w:bCs/>
          <w:iCs/>
          <w:color w:val="auto"/>
          <w:sz w:val="24"/>
          <w:szCs w:val="24"/>
        </w:rPr>
      </w:pPr>
    </w:p>
    <w:p w14:paraId="55CF9E94" w14:textId="22B6A936" w:rsidR="005C0DB5" w:rsidRPr="00C741CB" w:rsidRDefault="005C0DB5" w:rsidP="003E505B">
      <w:pPr>
        <w:spacing w:after="0" w:line="276" w:lineRule="auto"/>
        <w:jc w:val="both"/>
        <w:rPr>
          <w:rFonts w:ascii="Calibri" w:hAnsi="Calibri" w:cs="Calibri"/>
          <w:b/>
          <w:bCs/>
          <w:i/>
          <w:color w:val="auto"/>
          <w:sz w:val="24"/>
          <w:szCs w:val="24"/>
        </w:rPr>
      </w:pPr>
      <w:r w:rsidRPr="00C741CB">
        <w:rPr>
          <w:rFonts w:ascii="Calibri" w:hAnsi="Calibri" w:cs="Calibri"/>
          <w:b/>
          <w:bCs/>
          <w:i/>
          <w:color w:val="auto"/>
          <w:sz w:val="24"/>
          <w:szCs w:val="24"/>
        </w:rPr>
        <w:t>Εμπλεκόμενες γνωστικές περιοχές</w:t>
      </w:r>
      <w:r w:rsidR="00731D81" w:rsidRPr="00C741CB">
        <w:rPr>
          <w:rFonts w:ascii="Calibri" w:hAnsi="Calibri" w:cs="Calibri"/>
          <w:b/>
          <w:bCs/>
          <w:i/>
          <w:color w:val="auto"/>
          <w:sz w:val="24"/>
          <w:szCs w:val="24"/>
        </w:rPr>
        <w:t xml:space="preserve"> </w:t>
      </w:r>
    </w:p>
    <w:p w14:paraId="49D33D02" w14:textId="1FD21E4F" w:rsidR="00D31C65" w:rsidRPr="003E505B" w:rsidRDefault="00731D81" w:rsidP="005F2C06">
      <w:pPr>
        <w:pStyle w:val="a6"/>
        <w:numPr>
          <w:ilvl w:val="0"/>
          <w:numId w:val="9"/>
        </w:numPr>
        <w:spacing w:after="0" w:line="276" w:lineRule="auto"/>
        <w:ind w:left="284" w:right="-108" w:hanging="284"/>
        <w:jc w:val="both"/>
        <w:rPr>
          <w:b/>
          <w:bCs/>
          <w:sz w:val="24"/>
          <w:szCs w:val="24"/>
        </w:rPr>
      </w:pPr>
      <w:r w:rsidRPr="003E505B">
        <w:rPr>
          <w:b/>
          <w:bCs/>
          <w:sz w:val="24"/>
          <w:szCs w:val="24"/>
        </w:rPr>
        <w:t xml:space="preserve">Γνωστικό αντικείμενο </w:t>
      </w:r>
      <w:r w:rsidR="00D31C65" w:rsidRPr="003E505B">
        <w:rPr>
          <w:b/>
          <w:bCs/>
          <w:sz w:val="24"/>
          <w:szCs w:val="24"/>
        </w:rPr>
        <w:t>–</w:t>
      </w:r>
      <w:r w:rsidRPr="003E505B">
        <w:rPr>
          <w:b/>
          <w:bCs/>
          <w:sz w:val="24"/>
          <w:szCs w:val="24"/>
        </w:rPr>
        <w:t xml:space="preserve"> </w:t>
      </w:r>
      <w:r w:rsidR="00D31C65" w:rsidRPr="003E505B">
        <w:rPr>
          <w:b/>
          <w:bCs/>
          <w:sz w:val="24"/>
          <w:szCs w:val="24"/>
        </w:rPr>
        <w:t xml:space="preserve"> </w:t>
      </w:r>
      <w:r w:rsidR="00D31C65" w:rsidRPr="003E505B">
        <w:rPr>
          <w:bCs/>
          <w:sz w:val="24"/>
          <w:szCs w:val="24"/>
        </w:rPr>
        <w:t>Γεωγραφία</w:t>
      </w:r>
    </w:p>
    <w:p w14:paraId="40968B7D" w14:textId="1E21E451" w:rsidR="00D31C65" w:rsidRPr="003E505B" w:rsidRDefault="00731D81" w:rsidP="005F2C06">
      <w:pPr>
        <w:pStyle w:val="a6"/>
        <w:numPr>
          <w:ilvl w:val="0"/>
          <w:numId w:val="9"/>
        </w:numPr>
        <w:spacing w:after="0" w:line="276" w:lineRule="auto"/>
        <w:ind w:left="284" w:right="-108" w:hanging="284"/>
        <w:jc w:val="both"/>
        <w:rPr>
          <w:b/>
          <w:bCs/>
          <w:sz w:val="24"/>
          <w:szCs w:val="24"/>
        </w:rPr>
      </w:pPr>
      <w:r w:rsidRPr="003E505B">
        <w:rPr>
          <w:b/>
          <w:bCs/>
          <w:sz w:val="24"/>
          <w:szCs w:val="24"/>
        </w:rPr>
        <w:t xml:space="preserve">Θεματικό πεδίο </w:t>
      </w:r>
      <w:r w:rsidR="00D31C65" w:rsidRPr="003E505B">
        <w:rPr>
          <w:b/>
          <w:bCs/>
          <w:sz w:val="24"/>
          <w:szCs w:val="24"/>
        </w:rPr>
        <w:t>–</w:t>
      </w:r>
      <w:r w:rsidRPr="003E505B">
        <w:rPr>
          <w:b/>
          <w:bCs/>
          <w:sz w:val="24"/>
          <w:szCs w:val="24"/>
        </w:rPr>
        <w:t xml:space="preserve"> </w:t>
      </w:r>
      <w:r w:rsidR="00D31C65" w:rsidRPr="003E505B">
        <w:rPr>
          <w:b/>
          <w:bCs/>
          <w:sz w:val="24"/>
          <w:szCs w:val="24"/>
        </w:rPr>
        <w:t xml:space="preserve"> </w:t>
      </w:r>
      <w:r w:rsidR="00043AE2" w:rsidRPr="003E505B">
        <w:rPr>
          <w:bCs/>
          <w:sz w:val="24"/>
          <w:szCs w:val="24"/>
        </w:rPr>
        <w:t>Η Γ</w:t>
      </w:r>
      <w:r w:rsidR="00D31C65" w:rsidRPr="003E505B">
        <w:rPr>
          <w:bCs/>
          <w:sz w:val="24"/>
          <w:szCs w:val="24"/>
        </w:rPr>
        <w:t>η ως ουράνιο σώμα</w:t>
      </w:r>
    </w:p>
    <w:p w14:paraId="5F568EAD" w14:textId="52264723" w:rsidR="00D868FA" w:rsidRPr="003E505B" w:rsidRDefault="00731D81" w:rsidP="005F2C06">
      <w:pPr>
        <w:pStyle w:val="a6"/>
        <w:numPr>
          <w:ilvl w:val="0"/>
          <w:numId w:val="9"/>
        </w:numPr>
        <w:spacing w:after="0" w:line="276" w:lineRule="auto"/>
        <w:ind w:left="284" w:hanging="284"/>
        <w:jc w:val="both"/>
        <w:rPr>
          <w:b/>
          <w:bCs/>
          <w:color w:val="auto"/>
          <w:sz w:val="24"/>
          <w:szCs w:val="24"/>
        </w:rPr>
      </w:pPr>
      <w:r w:rsidRPr="003E505B">
        <w:rPr>
          <w:b/>
          <w:bCs/>
          <w:sz w:val="24"/>
          <w:szCs w:val="24"/>
        </w:rPr>
        <w:t>Θεματική ενότητα</w:t>
      </w:r>
      <w:r w:rsidR="00D31C65" w:rsidRPr="003E505B">
        <w:rPr>
          <w:b/>
          <w:bCs/>
          <w:color w:val="auto"/>
          <w:sz w:val="24"/>
          <w:szCs w:val="24"/>
        </w:rPr>
        <w:t xml:space="preserve"> </w:t>
      </w:r>
      <w:r w:rsidR="00136D71" w:rsidRPr="003E505B">
        <w:rPr>
          <w:b/>
          <w:bCs/>
          <w:color w:val="auto"/>
          <w:sz w:val="24"/>
          <w:szCs w:val="24"/>
        </w:rPr>
        <w:t>–</w:t>
      </w:r>
      <w:r w:rsidR="00D868FA" w:rsidRPr="003E505B">
        <w:rPr>
          <w:sz w:val="24"/>
          <w:szCs w:val="24"/>
        </w:rPr>
        <w:t xml:space="preserve"> </w:t>
      </w:r>
      <w:r w:rsidR="00A96FFC" w:rsidRPr="003E505B">
        <w:rPr>
          <w:bCs/>
          <w:color w:val="auto"/>
          <w:sz w:val="24"/>
          <w:szCs w:val="24"/>
        </w:rPr>
        <w:t xml:space="preserve">Ο άξονας και η περιστροφή της </w:t>
      </w:r>
      <w:r w:rsidR="00043AE2" w:rsidRPr="003E505B">
        <w:rPr>
          <w:bCs/>
          <w:color w:val="auto"/>
          <w:sz w:val="24"/>
          <w:szCs w:val="24"/>
        </w:rPr>
        <w:t>Γ</w:t>
      </w:r>
      <w:r w:rsidR="00A96FFC" w:rsidRPr="003E505B">
        <w:rPr>
          <w:bCs/>
          <w:color w:val="auto"/>
          <w:sz w:val="24"/>
          <w:szCs w:val="24"/>
        </w:rPr>
        <w:t>ης-</w:t>
      </w:r>
      <w:r w:rsidR="00040EBC" w:rsidRPr="003E505B">
        <w:rPr>
          <w:bCs/>
          <w:color w:val="auto"/>
          <w:sz w:val="24"/>
          <w:szCs w:val="24"/>
        </w:rPr>
        <w:t>Η</w:t>
      </w:r>
      <w:r w:rsidR="00A96FFC" w:rsidRPr="003E505B">
        <w:rPr>
          <w:bCs/>
          <w:color w:val="auto"/>
          <w:sz w:val="24"/>
          <w:szCs w:val="24"/>
        </w:rPr>
        <w:t xml:space="preserve">μέρα και </w:t>
      </w:r>
      <w:r w:rsidR="00040EBC" w:rsidRPr="003E505B">
        <w:rPr>
          <w:bCs/>
          <w:color w:val="auto"/>
          <w:sz w:val="24"/>
          <w:szCs w:val="24"/>
        </w:rPr>
        <w:t>Ν</w:t>
      </w:r>
      <w:r w:rsidR="00A96FFC" w:rsidRPr="003E505B">
        <w:rPr>
          <w:bCs/>
          <w:color w:val="auto"/>
          <w:sz w:val="24"/>
          <w:szCs w:val="24"/>
        </w:rPr>
        <w:t>ύχτα</w:t>
      </w:r>
    </w:p>
    <w:p w14:paraId="50615D1A" w14:textId="7B4CBE1F" w:rsidR="00C12C26" w:rsidRPr="00C741CB" w:rsidRDefault="00C12C26" w:rsidP="003E505B">
      <w:pPr>
        <w:spacing w:after="0" w:line="276" w:lineRule="auto"/>
        <w:jc w:val="both"/>
        <w:rPr>
          <w:rFonts w:ascii="Calibri" w:hAnsi="Calibri" w:cs="Calibri"/>
          <w:bCs/>
          <w:iCs/>
          <w:color w:val="auto"/>
          <w:sz w:val="24"/>
          <w:szCs w:val="24"/>
        </w:rPr>
      </w:pPr>
    </w:p>
    <w:p w14:paraId="2FA899AF" w14:textId="77777777" w:rsidR="006D0CB1" w:rsidRPr="00711C2C" w:rsidRDefault="006D0CB1" w:rsidP="006D0CB1">
      <w:pPr>
        <w:spacing w:before="40" w:after="40" w:line="276" w:lineRule="auto"/>
        <w:ind w:right="-108"/>
        <w:jc w:val="both"/>
        <w:rPr>
          <w:rFonts w:ascii="Calibri" w:hAnsi="Calibri" w:cs="Calibri"/>
          <w:b/>
          <w:bCs/>
          <w:sz w:val="24"/>
          <w:szCs w:val="24"/>
        </w:rPr>
      </w:pPr>
      <w:r>
        <w:rPr>
          <w:rFonts w:ascii="Calibri" w:hAnsi="Calibri" w:cs="Calibri"/>
          <w:b/>
          <w:sz w:val="24"/>
          <w:szCs w:val="24"/>
        </w:rPr>
        <w:t xml:space="preserve">ΔΙΔΑΚΤΙΚΟΙ ΣΤΟΧΟΙ </w:t>
      </w:r>
    </w:p>
    <w:p w14:paraId="536D5D01" w14:textId="2E45CA02" w:rsidR="00627CB0" w:rsidRPr="00C741CB" w:rsidRDefault="00627CB0" w:rsidP="003E505B">
      <w:pPr>
        <w:spacing w:after="0" w:line="276" w:lineRule="auto"/>
        <w:ind w:right="-108"/>
        <w:jc w:val="both"/>
        <w:rPr>
          <w:rFonts w:ascii="Calibri" w:hAnsi="Calibri" w:cs="Calibri"/>
          <w:bCs/>
          <w:sz w:val="24"/>
          <w:szCs w:val="24"/>
        </w:rPr>
      </w:pPr>
      <w:r w:rsidRPr="00C741CB">
        <w:rPr>
          <w:rFonts w:ascii="Calibri" w:hAnsi="Calibri" w:cs="Calibri"/>
          <w:bCs/>
          <w:sz w:val="24"/>
          <w:szCs w:val="24"/>
        </w:rPr>
        <w:t>Οι μαθητές</w:t>
      </w:r>
      <w:r w:rsidR="00183433">
        <w:rPr>
          <w:rFonts w:ascii="Calibri" w:hAnsi="Calibri" w:cs="Calibri"/>
          <w:bCs/>
          <w:sz w:val="24"/>
          <w:szCs w:val="24"/>
        </w:rPr>
        <w:t>/-</w:t>
      </w:r>
      <w:proofErr w:type="spellStart"/>
      <w:r w:rsidR="00183433">
        <w:rPr>
          <w:rFonts w:ascii="Calibri" w:hAnsi="Calibri" w:cs="Calibri"/>
          <w:bCs/>
          <w:sz w:val="24"/>
          <w:szCs w:val="24"/>
        </w:rPr>
        <w:t>ήτριες</w:t>
      </w:r>
      <w:proofErr w:type="spellEnd"/>
      <w:r w:rsidRPr="00C741CB">
        <w:rPr>
          <w:rFonts w:ascii="Calibri" w:hAnsi="Calibri" w:cs="Calibri"/>
          <w:bCs/>
          <w:sz w:val="24"/>
          <w:szCs w:val="24"/>
        </w:rPr>
        <w:t xml:space="preserve"> με την ολοκλήρωση της διδασκαλίας του κεφαλαίου θα πρέπει να είναι</w:t>
      </w:r>
    </w:p>
    <w:p w14:paraId="7110C22E" w14:textId="77777777" w:rsidR="00675B6F" w:rsidRDefault="00627CB0" w:rsidP="003E505B">
      <w:pPr>
        <w:spacing w:after="0" w:line="276" w:lineRule="auto"/>
        <w:ind w:right="-108"/>
        <w:jc w:val="both"/>
        <w:rPr>
          <w:rFonts w:ascii="Calibri" w:hAnsi="Calibri" w:cs="Calibri"/>
          <w:sz w:val="24"/>
          <w:szCs w:val="24"/>
        </w:rPr>
      </w:pPr>
      <w:r w:rsidRPr="00C741CB">
        <w:rPr>
          <w:rFonts w:ascii="Calibri" w:hAnsi="Calibri" w:cs="Calibri"/>
          <w:bCs/>
          <w:sz w:val="24"/>
          <w:szCs w:val="24"/>
        </w:rPr>
        <w:t>σε θέση:</w:t>
      </w:r>
      <w:r w:rsidR="005F0D25" w:rsidRPr="00C741CB">
        <w:rPr>
          <w:rFonts w:ascii="Calibri" w:hAnsi="Calibri" w:cs="Calibri"/>
          <w:sz w:val="24"/>
          <w:szCs w:val="24"/>
        </w:rPr>
        <w:t xml:space="preserve"> </w:t>
      </w:r>
      <w:r w:rsidR="00675B6F">
        <w:rPr>
          <w:rFonts w:ascii="Calibri" w:hAnsi="Calibri" w:cs="Calibri"/>
          <w:sz w:val="24"/>
          <w:szCs w:val="24"/>
        </w:rPr>
        <w:t xml:space="preserve">   </w:t>
      </w:r>
    </w:p>
    <w:p w14:paraId="074BA9D5" w14:textId="3E947D4F" w:rsidR="00675B6F" w:rsidRPr="00675B6F" w:rsidRDefault="003E505B" w:rsidP="005F2C06">
      <w:pPr>
        <w:pStyle w:val="a6"/>
        <w:numPr>
          <w:ilvl w:val="0"/>
          <w:numId w:val="5"/>
        </w:numPr>
        <w:spacing w:after="0" w:line="276" w:lineRule="auto"/>
        <w:ind w:right="-108"/>
        <w:jc w:val="both"/>
        <w:rPr>
          <w:sz w:val="24"/>
          <w:szCs w:val="24"/>
        </w:rPr>
      </w:pPr>
      <w:r>
        <w:rPr>
          <w:sz w:val="24"/>
          <w:szCs w:val="24"/>
        </w:rPr>
        <w:t>ν</w:t>
      </w:r>
      <w:r w:rsidR="00675B6F" w:rsidRPr="00675B6F">
        <w:rPr>
          <w:sz w:val="24"/>
          <w:szCs w:val="24"/>
        </w:rPr>
        <w:t>α κατανοούν την εμφάνιση της ημέρας-νύχτας</w:t>
      </w:r>
      <w:r w:rsidR="00DA3F30">
        <w:rPr>
          <w:sz w:val="24"/>
          <w:szCs w:val="24"/>
        </w:rPr>
        <w:t>.</w:t>
      </w:r>
    </w:p>
    <w:p w14:paraId="645E0EB6" w14:textId="2ACE1942" w:rsidR="00675B6F" w:rsidRDefault="003E505B" w:rsidP="005F2C06">
      <w:pPr>
        <w:pStyle w:val="a6"/>
        <w:numPr>
          <w:ilvl w:val="0"/>
          <w:numId w:val="5"/>
        </w:numPr>
        <w:spacing w:after="0" w:line="276" w:lineRule="auto"/>
        <w:ind w:right="-108"/>
        <w:jc w:val="both"/>
        <w:rPr>
          <w:sz w:val="24"/>
          <w:szCs w:val="24"/>
        </w:rPr>
      </w:pPr>
      <w:r>
        <w:rPr>
          <w:sz w:val="24"/>
          <w:szCs w:val="24"/>
        </w:rPr>
        <w:t>ν</w:t>
      </w:r>
      <w:r w:rsidR="00675B6F" w:rsidRPr="00675B6F">
        <w:rPr>
          <w:sz w:val="24"/>
          <w:szCs w:val="24"/>
        </w:rPr>
        <w:t>α συσχετίζουν την περιστροφή της Γης και εναλλαγής ημέρας-νύχτας.</w:t>
      </w:r>
    </w:p>
    <w:p w14:paraId="3FABD54A" w14:textId="77777777" w:rsidR="003E505B" w:rsidRPr="00675B6F" w:rsidRDefault="003E505B" w:rsidP="003E505B">
      <w:pPr>
        <w:pStyle w:val="a6"/>
        <w:spacing w:after="0" w:line="276" w:lineRule="auto"/>
        <w:ind w:right="-108"/>
        <w:jc w:val="both"/>
        <w:rPr>
          <w:sz w:val="24"/>
          <w:szCs w:val="24"/>
        </w:rPr>
      </w:pPr>
    </w:p>
    <w:p w14:paraId="7C949AB9" w14:textId="38DC549E" w:rsidR="0094010F" w:rsidRPr="00C741CB" w:rsidRDefault="00731D81" w:rsidP="003E505B">
      <w:pPr>
        <w:spacing w:after="0" w:line="276" w:lineRule="auto"/>
        <w:ind w:right="-108"/>
        <w:jc w:val="both"/>
        <w:rPr>
          <w:rFonts w:ascii="Calibri" w:hAnsi="Calibri" w:cs="Calibri"/>
          <w:b/>
          <w:bCs/>
          <w:sz w:val="24"/>
          <w:szCs w:val="24"/>
        </w:rPr>
      </w:pPr>
      <w:r w:rsidRPr="00C741CB">
        <w:rPr>
          <w:rFonts w:ascii="Calibri" w:hAnsi="Calibri" w:cs="Calibri"/>
          <w:b/>
          <w:bCs/>
          <w:sz w:val="24"/>
          <w:szCs w:val="24"/>
        </w:rPr>
        <w:t xml:space="preserve">Σχέση </w:t>
      </w:r>
      <w:r w:rsidR="000B2C7F" w:rsidRPr="00C741CB">
        <w:rPr>
          <w:rFonts w:ascii="Calibri" w:hAnsi="Calibri" w:cs="Calibri"/>
          <w:b/>
          <w:bCs/>
          <w:sz w:val="24"/>
          <w:szCs w:val="24"/>
        </w:rPr>
        <w:t xml:space="preserve">με </w:t>
      </w:r>
      <w:r w:rsidR="003C72C3" w:rsidRPr="00C741CB">
        <w:rPr>
          <w:rFonts w:ascii="Calibri" w:hAnsi="Calibri" w:cs="Calibri"/>
          <w:b/>
          <w:bCs/>
          <w:sz w:val="24"/>
          <w:szCs w:val="24"/>
        </w:rPr>
        <w:t xml:space="preserve">άλλες θεματικές ενότητες ή/και θεματικά πεδία του γνωστικού αντικειμένου ή/και άλλα </w:t>
      </w:r>
      <w:r w:rsidR="00B64DC7" w:rsidRPr="00C741CB">
        <w:rPr>
          <w:rFonts w:ascii="Calibri" w:hAnsi="Calibri" w:cs="Calibri"/>
          <w:b/>
          <w:bCs/>
          <w:sz w:val="24"/>
          <w:szCs w:val="24"/>
        </w:rPr>
        <w:t>γνωστικά αντικείμενα</w:t>
      </w:r>
    </w:p>
    <w:p w14:paraId="66AEA5EC" w14:textId="67B230AC" w:rsidR="003C72C3" w:rsidRDefault="00183433" w:rsidP="003E505B">
      <w:pPr>
        <w:spacing w:after="0" w:line="276" w:lineRule="auto"/>
        <w:jc w:val="both"/>
        <w:rPr>
          <w:rFonts w:ascii="Calibri" w:hAnsi="Calibri" w:cs="Calibri"/>
          <w:bCs/>
          <w:iCs/>
          <w:color w:val="auto"/>
          <w:sz w:val="24"/>
          <w:szCs w:val="24"/>
        </w:rPr>
      </w:pPr>
      <w:r>
        <w:rPr>
          <w:rFonts w:ascii="Calibri" w:hAnsi="Calibri" w:cs="Calibri"/>
          <w:bCs/>
          <w:iCs/>
          <w:color w:val="auto"/>
          <w:sz w:val="24"/>
          <w:szCs w:val="24"/>
        </w:rPr>
        <w:t>Το κεφάλαιο</w:t>
      </w:r>
      <w:r w:rsidR="00341A65" w:rsidRPr="00C741CB">
        <w:rPr>
          <w:rFonts w:ascii="Calibri" w:hAnsi="Calibri" w:cs="Calibri"/>
          <w:bCs/>
          <w:iCs/>
          <w:color w:val="auto"/>
          <w:sz w:val="24"/>
          <w:szCs w:val="24"/>
        </w:rPr>
        <w:t xml:space="preserve"> </w:t>
      </w:r>
      <w:r w:rsidR="00341A65" w:rsidRPr="00043AE2">
        <w:rPr>
          <w:rFonts w:ascii="Calibri" w:hAnsi="Calibri" w:cs="Calibri"/>
          <w:bCs/>
          <w:iCs/>
          <w:color w:val="auto"/>
          <w:sz w:val="24"/>
          <w:szCs w:val="24"/>
        </w:rPr>
        <w:t>«</w:t>
      </w:r>
      <w:r w:rsidR="00A641EA" w:rsidRPr="00F97C39">
        <w:rPr>
          <w:rFonts w:ascii="Calibri" w:hAnsi="Calibri" w:cs="Calibri"/>
          <w:bCs/>
          <w:color w:val="auto"/>
          <w:sz w:val="24"/>
          <w:szCs w:val="24"/>
        </w:rPr>
        <w:t xml:space="preserve">Ο άξονας και η περιστροφή της </w:t>
      </w:r>
      <w:r w:rsidR="00040EBC">
        <w:rPr>
          <w:rFonts w:ascii="Calibri" w:hAnsi="Calibri" w:cs="Calibri"/>
          <w:bCs/>
          <w:color w:val="auto"/>
          <w:sz w:val="24"/>
          <w:szCs w:val="24"/>
        </w:rPr>
        <w:t>Γ</w:t>
      </w:r>
      <w:r w:rsidR="00A641EA" w:rsidRPr="00F97C39">
        <w:rPr>
          <w:rFonts w:ascii="Calibri" w:hAnsi="Calibri" w:cs="Calibri"/>
          <w:bCs/>
          <w:color w:val="auto"/>
          <w:sz w:val="24"/>
          <w:szCs w:val="24"/>
        </w:rPr>
        <w:t>ης</w:t>
      </w:r>
      <w:r w:rsidR="003038CD">
        <w:rPr>
          <w:rFonts w:ascii="Calibri" w:hAnsi="Calibri" w:cs="Calibri"/>
          <w:bCs/>
          <w:color w:val="auto"/>
          <w:sz w:val="24"/>
          <w:szCs w:val="24"/>
        </w:rPr>
        <w:t>-</w:t>
      </w:r>
      <w:r w:rsidR="00040EBC">
        <w:rPr>
          <w:rFonts w:ascii="Calibri" w:hAnsi="Calibri" w:cs="Calibri"/>
          <w:bCs/>
          <w:color w:val="auto"/>
          <w:sz w:val="24"/>
          <w:szCs w:val="24"/>
        </w:rPr>
        <w:t>Η</w:t>
      </w:r>
      <w:r w:rsidR="00A641EA" w:rsidRPr="00F97C39">
        <w:rPr>
          <w:rFonts w:ascii="Calibri" w:hAnsi="Calibri" w:cs="Calibri"/>
          <w:bCs/>
          <w:color w:val="auto"/>
          <w:sz w:val="24"/>
          <w:szCs w:val="24"/>
        </w:rPr>
        <w:t xml:space="preserve">μέρα και </w:t>
      </w:r>
      <w:r w:rsidR="00040EBC">
        <w:rPr>
          <w:rFonts w:ascii="Calibri" w:hAnsi="Calibri" w:cs="Calibri"/>
          <w:bCs/>
          <w:color w:val="auto"/>
          <w:sz w:val="24"/>
          <w:szCs w:val="24"/>
        </w:rPr>
        <w:t>Ν</w:t>
      </w:r>
      <w:r w:rsidR="00A641EA" w:rsidRPr="00F97C39">
        <w:rPr>
          <w:rFonts w:ascii="Calibri" w:hAnsi="Calibri" w:cs="Calibri"/>
          <w:bCs/>
          <w:color w:val="auto"/>
          <w:sz w:val="24"/>
          <w:szCs w:val="24"/>
        </w:rPr>
        <w:t>ύχτα</w:t>
      </w:r>
      <w:r w:rsidR="00341A65" w:rsidRPr="00043AE2">
        <w:rPr>
          <w:rFonts w:ascii="Calibri" w:hAnsi="Calibri" w:cs="Calibri"/>
          <w:bCs/>
          <w:iCs/>
          <w:color w:val="auto"/>
          <w:sz w:val="24"/>
          <w:szCs w:val="24"/>
        </w:rPr>
        <w:t xml:space="preserve">» </w:t>
      </w:r>
      <w:r w:rsidR="00341A65" w:rsidRPr="00C741CB">
        <w:rPr>
          <w:rFonts w:ascii="Calibri" w:hAnsi="Calibri" w:cs="Calibri"/>
          <w:bCs/>
          <w:iCs/>
          <w:color w:val="auto"/>
          <w:sz w:val="24"/>
          <w:szCs w:val="24"/>
        </w:rPr>
        <w:t xml:space="preserve">μπορεί να </w:t>
      </w:r>
      <w:r>
        <w:rPr>
          <w:rFonts w:ascii="Calibri" w:hAnsi="Calibri" w:cs="Calibri"/>
          <w:bCs/>
          <w:iCs/>
          <w:color w:val="auto"/>
          <w:sz w:val="24"/>
          <w:szCs w:val="24"/>
        </w:rPr>
        <w:t>συνδεθεί με τα υπόλοιπα κεφάλαια</w:t>
      </w:r>
      <w:r w:rsidR="00341A65" w:rsidRPr="00C741CB">
        <w:rPr>
          <w:rFonts w:ascii="Calibri" w:hAnsi="Calibri" w:cs="Calibri"/>
          <w:bCs/>
          <w:iCs/>
          <w:color w:val="auto"/>
          <w:sz w:val="24"/>
          <w:szCs w:val="24"/>
        </w:rPr>
        <w:t xml:space="preserve"> της πρώτης ενότητας της γεωγραφίας της ΣΤ’ τάξης όπως: «</w:t>
      </w:r>
      <w:r w:rsidR="00B3106A" w:rsidRPr="00C741CB">
        <w:rPr>
          <w:rFonts w:ascii="Calibri" w:hAnsi="Calibri" w:cs="Calibri"/>
          <w:bCs/>
          <w:iCs/>
          <w:color w:val="auto"/>
          <w:sz w:val="24"/>
          <w:szCs w:val="24"/>
        </w:rPr>
        <w:t xml:space="preserve">Το σχήμα και οι κινήσεις της </w:t>
      </w:r>
      <w:r w:rsidR="00043AE2">
        <w:rPr>
          <w:rFonts w:ascii="Calibri" w:hAnsi="Calibri" w:cs="Calibri"/>
          <w:bCs/>
          <w:iCs/>
          <w:color w:val="auto"/>
          <w:sz w:val="24"/>
          <w:szCs w:val="24"/>
        </w:rPr>
        <w:t>Γ</w:t>
      </w:r>
      <w:r w:rsidR="00B3106A" w:rsidRPr="00C741CB">
        <w:rPr>
          <w:rFonts w:ascii="Calibri" w:hAnsi="Calibri" w:cs="Calibri"/>
          <w:bCs/>
          <w:iCs/>
          <w:color w:val="auto"/>
          <w:sz w:val="24"/>
          <w:szCs w:val="24"/>
        </w:rPr>
        <w:t>ης</w:t>
      </w:r>
      <w:r w:rsidR="00341A65" w:rsidRPr="00C741CB">
        <w:rPr>
          <w:rFonts w:ascii="Calibri" w:hAnsi="Calibri" w:cs="Calibri"/>
          <w:bCs/>
          <w:iCs/>
          <w:color w:val="auto"/>
          <w:sz w:val="24"/>
          <w:szCs w:val="24"/>
        </w:rPr>
        <w:t>», «</w:t>
      </w:r>
      <w:r w:rsidR="00A641EA">
        <w:rPr>
          <w:rFonts w:ascii="Calibri" w:hAnsi="Calibri" w:cs="Calibri"/>
          <w:bCs/>
          <w:iCs/>
          <w:color w:val="auto"/>
          <w:sz w:val="24"/>
          <w:szCs w:val="24"/>
        </w:rPr>
        <w:t>Γεωγραφικές συντεταγμένες</w:t>
      </w:r>
      <w:r w:rsidR="00341A65" w:rsidRPr="00C741CB">
        <w:rPr>
          <w:rFonts w:ascii="Calibri" w:hAnsi="Calibri" w:cs="Calibri"/>
          <w:bCs/>
          <w:iCs/>
          <w:color w:val="auto"/>
          <w:sz w:val="24"/>
          <w:szCs w:val="24"/>
        </w:rPr>
        <w:t xml:space="preserve">», «Ο άξονας και η περιστροφή της </w:t>
      </w:r>
      <w:r w:rsidR="00040EBC">
        <w:rPr>
          <w:rFonts w:ascii="Calibri" w:hAnsi="Calibri" w:cs="Calibri"/>
          <w:bCs/>
          <w:iCs/>
          <w:color w:val="auto"/>
          <w:sz w:val="24"/>
          <w:szCs w:val="24"/>
        </w:rPr>
        <w:t>Γ</w:t>
      </w:r>
      <w:r w:rsidR="00341A65" w:rsidRPr="00C741CB">
        <w:rPr>
          <w:rFonts w:ascii="Calibri" w:hAnsi="Calibri" w:cs="Calibri"/>
          <w:bCs/>
          <w:iCs/>
          <w:color w:val="auto"/>
          <w:sz w:val="24"/>
          <w:szCs w:val="24"/>
        </w:rPr>
        <w:t xml:space="preserve">ης - Ημέρα και Νύχτα», «Η περιφορά της </w:t>
      </w:r>
      <w:r w:rsidR="00043AE2">
        <w:rPr>
          <w:rFonts w:ascii="Calibri" w:hAnsi="Calibri" w:cs="Calibri"/>
          <w:bCs/>
          <w:iCs/>
          <w:color w:val="auto"/>
          <w:sz w:val="24"/>
          <w:szCs w:val="24"/>
        </w:rPr>
        <w:t>Γ</w:t>
      </w:r>
      <w:r w:rsidR="00341A65" w:rsidRPr="00C741CB">
        <w:rPr>
          <w:rFonts w:ascii="Calibri" w:hAnsi="Calibri" w:cs="Calibri"/>
          <w:bCs/>
          <w:iCs/>
          <w:color w:val="auto"/>
          <w:sz w:val="24"/>
          <w:szCs w:val="24"/>
        </w:rPr>
        <w:t>ης-Οι εποχές»,</w:t>
      </w:r>
      <w:r w:rsidR="00811A49">
        <w:rPr>
          <w:rFonts w:ascii="Calibri" w:hAnsi="Calibri" w:cs="Calibri"/>
          <w:bCs/>
          <w:iCs/>
          <w:color w:val="auto"/>
          <w:sz w:val="24"/>
          <w:szCs w:val="24"/>
        </w:rPr>
        <w:t xml:space="preserve"> «Το ηλιακό μας σύστημα». Ακόμα, </w:t>
      </w:r>
      <w:r w:rsidR="00341A65" w:rsidRPr="00C741CB">
        <w:rPr>
          <w:rFonts w:ascii="Calibri" w:hAnsi="Calibri" w:cs="Calibri"/>
          <w:bCs/>
          <w:iCs/>
          <w:color w:val="auto"/>
          <w:sz w:val="24"/>
          <w:szCs w:val="24"/>
        </w:rPr>
        <w:t>σύνδεσ</w:t>
      </w:r>
      <w:r w:rsidR="001C4365">
        <w:rPr>
          <w:rFonts w:ascii="Calibri" w:hAnsi="Calibri" w:cs="Calibri"/>
          <w:bCs/>
          <w:iCs/>
          <w:color w:val="auto"/>
          <w:sz w:val="24"/>
          <w:szCs w:val="24"/>
        </w:rPr>
        <w:t xml:space="preserve">η </w:t>
      </w:r>
      <w:r w:rsidR="002C0431">
        <w:rPr>
          <w:rFonts w:ascii="Calibri" w:hAnsi="Calibri" w:cs="Calibri"/>
          <w:bCs/>
          <w:iCs/>
          <w:color w:val="auto"/>
          <w:sz w:val="24"/>
          <w:szCs w:val="24"/>
        </w:rPr>
        <w:t>μπορεί να γίνει και με το γνωστικό αντικείμενο</w:t>
      </w:r>
      <w:r w:rsidR="001C4365">
        <w:rPr>
          <w:rFonts w:ascii="Calibri" w:hAnsi="Calibri" w:cs="Calibri"/>
          <w:bCs/>
          <w:iCs/>
          <w:color w:val="auto"/>
          <w:sz w:val="24"/>
          <w:szCs w:val="24"/>
        </w:rPr>
        <w:t xml:space="preserve"> </w:t>
      </w:r>
      <w:r w:rsidR="000361AD">
        <w:rPr>
          <w:rFonts w:ascii="Calibri" w:hAnsi="Calibri" w:cs="Calibri"/>
          <w:bCs/>
          <w:iCs/>
          <w:color w:val="auto"/>
          <w:sz w:val="24"/>
          <w:szCs w:val="24"/>
        </w:rPr>
        <w:t xml:space="preserve">της Γλώσσας και το ποίημα της Μαρίας </w:t>
      </w:r>
      <w:proofErr w:type="spellStart"/>
      <w:r w:rsidR="000361AD">
        <w:rPr>
          <w:rFonts w:ascii="Calibri" w:hAnsi="Calibri" w:cs="Calibri"/>
          <w:bCs/>
          <w:iCs/>
          <w:color w:val="auto"/>
          <w:sz w:val="24"/>
          <w:szCs w:val="24"/>
        </w:rPr>
        <w:t>Ταστσόγλου</w:t>
      </w:r>
      <w:proofErr w:type="spellEnd"/>
      <w:r w:rsidR="000361AD">
        <w:rPr>
          <w:rFonts w:ascii="Calibri" w:hAnsi="Calibri" w:cs="Calibri"/>
          <w:bCs/>
          <w:iCs/>
          <w:color w:val="auto"/>
          <w:sz w:val="24"/>
          <w:szCs w:val="24"/>
        </w:rPr>
        <w:t xml:space="preserve"> «Το παραμύθι της Μέρας και της </w:t>
      </w:r>
      <w:r w:rsidR="00C550DE">
        <w:rPr>
          <w:rFonts w:ascii="Calibri" w:hAnsi="Calibri" w:cs="Calibri"/>
          <w:bCs/>
          <w:iCs/>
          <w:color w:val="auto"/>
          <w:sz w:val="24"/>
          <w:szCs w:val="24"/>
        </w:rPr>
        <w:t>Ν</w:t>
      </w:r>
      <w:r w:rsidR="000361AD">
        <w:rPr>
          <w:rFonts w:ascii="Calibri" w:hAnsi="Calibri" w:cs="Calibri"/>
          <w:bCs/>
          <w:iCs/>
          <w:color w:val="auto"/>
          <w:sz w:val="24"/>
          <w:szCs w:val="24"/>
        </w:rPr>
        <w:t>ύχτας»</w:t>
      </w:r>
      <w:r w:rsidR="00811A49">
        <w:rPr>
          <w:rFonts w:ascii="Calibri" w:hAnsi="Calibri" w:cs="Calibri"/>
          <w:bCs/>
          <w:iCs/>
          <w:color w:val="auto"/>
          <w:sz w:val="24"/>
          <w:szCs w:val="24"/>
        </w:rPr>
        <w:t>.</w:t>
      </w:r>
    </w:p>
    <w:p w14:paraId="2781720E" w14:textId="77777777" w:rsidR="00527372" w:rsidRDefault="00527372" w:rsidP="00527372">
      <w:pPr>
        <w:spacing w:before="40" w:after="40" w:line="276" w:lineRule="auto"/>
        <w:jc w:val="both"/>
        <w:rPr>
          <w:rFonts w:ascii="Calibri" w:hAnsi="Calibri" w:cs="Calibri"/>
          <w:b/>
          <w:bCs/>
          <w:iCs/>
          <w:color w:val="auto"/>
          <w:sz w:val="24"/>
          <w:szCs w:val="24"/>
        </w:rPr>
      </w:pPr>
    </w:p>
    <w:p w14:paraId="3924D1BB" w14:textId="04F0DE01" w:rsidR="00527372" w:rsidRPr="00702417" w:rsidRDefault="00527372" w:rsidP="00527372">
      <w:pPr>
        <w:spacing w:before="40" w:after="40" w:line="276" w:lineRule="auto"/>
        <w:jc w:val="both"/>
        <w:rPr>
          <w:rFonts w:ascii="Calibri" w:hAnsi="Calibri" w:cs="Calibri"/>
          <w:b/>
          <w:bCs/>
          <w:iCs/>
          <w:color w:val="auto"/>
          <w:sz w:val="24"/>
          <w:szCs w:val="24"/>
        </w:rPr>
      </w:pPr>
      <w:r w:rsidRPr="008A26F7">
        <w:rPr>
          <w:rFonts w:ascii="Calibri" w:hAnsi="Calibri" w:cs="Calibri"/>
          <w:b/>
          <w:bCs/>
          <w:iCs/>
          <w:color w:val="auto"/>
          <w:sz w:val="24"/>
          <w:szCs w:val="24"/>
        </w:rPr>
        <w:t>Διάρκεια διδασκαλίας</w:t>
      </w:r>
    </w:p>
    <w:p w14:paraId="548ECA39" w14:textId="2C014493" w:rsidR="00527372" w:rsidRDefault="00527372" w:rsidP="00527372">
      <w:pPr>
        <w:spacing w:before="40" w:after="40" w:line="276" w:lineRule="auto"/>
        <w:jc w:val="both"/>
        <w:rPr>
          <w:rFonts w:ascii="Calibri" w:hAnsi="Calibri" w:cs="Calibri"/>
          <w:bCs/>
          <w:color w:val="auto"/>
          <w:sz w:val="24"/>
          <w:szCs w:val="24"/>
        </w:rPr>
      </w:pPr>
      <w:r w:rsidRPr="00702417">
        <w:rPr>
          <w:rFonts w:ascii="Calibri" w:hAnsi="Calibri" w:cs="Calibri"/>
          <w:bCs/>
          <w:color w:val="auto"/>
          <w:sz w:val="24"/>
          <w:szCs w:val="24"/>
        </w:rPr>
        <w:t>Χρονική διάρκεια: 1 διδακτική ώρα</w:t>
      </w:r>
    </w:p>
    <w:p w14:paraId="47B08BCD" w14:textId="77777777" w:rsidR="00527372" w:rsidRDefault="00527372" w:rsidP="00527372">
      <w:pPr>
        <w:spacing w:before="40" w:after="40" w:line="276" w:lineRule="auto"/>
        <w:jc w:val="both"/>
        <w:rPr>
          <w:rFonts w:ascii="Calibri" w:hAnsi="Calibri" w:cs="Calibri"/>
          <w:bCs/>
          <w:color w:val="auto"/>
          <w:sz w:val="24"/>
          <w:szCs w:val="24"/>
        </w:rPr>
      </w:pPr>
    </w:p>
    <w:p w14:paraId="489647BD" w14:textId="2EBEAD88" w:rsidR="00C9000A" w:rsidRPr="00C741CB" w:rsidRDefault="00527372" w:rsidP="003E505B">
      <w:pPr>
        <w:spacing w:after="0" w:line="276" w:lineRule="auto"/>
        <w:jc w:val="both"/>
        <w:rPr>
          <w:rFonts w:ascii="Calibri" w:hAnsi="Calibri" w:cs="Calibri"/>
          <w:b/>
          <w:bCs/>
          <w:color w:val="auto"/>
          <w:sz w:val="24"/>
          <w:szCs w:val="24"/>
        </w:rPr>
      </w:pPr>
      <w:r w:rsidRPr="00DD4625">
        <w:rPr>
          <w:rFonts w:ascii="Calibri" w:hAnsi="Calibri" w:cs="Calibri"/>
          <w:b/>
          <w:bCs/>
          <w:color w:val="auto"/>
          <w:sz w:val="24"/>
          <w:szCs w:val="24"/>
        </w:rPr>
        <w:t xml:space="preserve">2. </w:t>
      </w:r>
      <w:r>
        <w:rPr>
          <w:rFonts w:ascii="Calibri" w:hAnsi="Calibri" w:cs="Calibri"/>
          <w:b/>
          <w:bCs/>
          <w:color w:val="auto"/>
          <w:sz w:val="24"/>
          <w:szCs w:val="24"/>
        </w:rPr>
        <w:t xml:space="preserve">ΙΔΕΑ </w:t>
      </w:r>
      <w:r w:rsidR="006D0CB1">
        <w:rPr>
          <w:rFonts w:ascii="Calibri" w:hAnsi="Calibri" w:cs="Calibri"/>
          <w:b/>
          <w:bCs/>
          <w:color w:val="auto"/>
          <w:sz w:val="24"/>
          <w:szCs w:val="24"/>
        </w:rPr>
        <w:t>ΣΧΕΔΙΟΥ ΜΑΘΗΜΑΤΟΣ</w:t>
      </w:r>
      <w:r w:rsidRPr="00C741CB">
        <w:rPr>
          <w:rFonts w:ascii="Calibri" w:hAnsi="Calibri" w:cs="Calibri"/>
          <w:b/>
          <w:bCs/>
          <w:color w:val="auto"/>
          <w:sz w:val="24"/>
          <w:szCs w:val="24"/>
        </w:rPr>
        <w:t xml:space="preserve"> </w:t>
      </w:r>
      <w:r w:rsidR="00C9000A" w:rsidRPr="00C741CB">
        <w:rPr>
          <w:rFonts w:ascii="Calibri" w:hAnsi="Calibri" w:cs="Calibri"/>
          <w:b/>
          <w:bCs/>
          <w:color w:val="auto"/>
          <w:sz w:val="24"/>
          <w:szCs w:val="24"/>
        </w:rPr>
        <w:t>–</w:t>
      </w:r>
      <w:r w:rsidR="00C12C26" w:rsidRPr="00C741CB">
        <w:rPr>
          <w:rFonts w:ascii="Calibri" w:hAnsi="Calibri" w:cs="Calibri"/>
          <w:b/>
          <w:bCs/>
          <w:color w:val="auto"/>
          <w:sz w:val="24"/>
          <w:szCs w:val="24"/>
        </w:rPr>
        <w:t xml:space="preserve"> ΕΠΙΣΤΗΜΟΝΙΚΟ</w:t>
      </w:r>
      <w:r w:rsidR="00C9000A" w:rsidRPr="00C741CB">
        <w:rPr>
          <w:rFonts w:ascii="Calibri" w:hAnsi="Calibri" w:cs="Calibri"/>
          <w:b/>
          <w:bCs/>
          <w:color w:val="auto"/>
          <w:sz w:val="24"/>
          <w:szCs w:val="24"/>
        </w:rPr>
        <w:t>/ΓΝΩΣΤΙΚΟ</w:t>
      </w:r>
      <w:r w:rsidR="00C12C26" w:rsidRPr="00C741CB">
        <w:rPr>
          <w:rFonts w:ascii="Calibri" w:hAnsi="Calibri" w:cs="Calibri"/>
          <w:b/>
          <w:bCs/>
          <w:color w:val="auto"/>
          <w:sz w:val="24"/>
          <w:szCs w:val="24"/>
        </w:rPr>
        <w:t xml:space="preserve"> ΠΕΡΙΕΧΟΜΕΝΟ</w:t>
      </w:r>
    </w:p>
    <w:p w14:paraId="2FE5DBAB" w14:textId="7DC0C80D" w:rsidR="00411A52" w:rsidRDefault="00C7424F" w:rsidP="003E505B">
      <w:pPr>
        <w:spacing w:after="0" w:line="276" w:lineRule="auto"/>
        <w:jc w:val="both"/>
        <w:rPr>
          <w:rFonts w:ascii="Calibri" w:hAnsi="Calibri" w:cs="Calibri"/>
          <w:bCs/>
          <w:iCs/>
          <w:color w:val="auto"/>
          <w:sz w:val="24"/>
          <w:szCs w:val="24"/>
        </w:rPr>
      </w:pPr>
      <w:r w:rsidRPr="00C741CB">
        <w:rPr>
          <w:rFonts w:ascii="Calibri" w:hAnsi="Calibri" w:cs="Calibri"/>
          <w:bCs/>
          <w:iCs/>
          <w:color w:val="auto"/>
          <w:sz w:val="24"/>
          <w:szCs w:val="24"/>
        </w:rPr>
        <w:t xml:space="preserve"> </w:t>
      </w:r>
      <w:r w:rsidR="0001603C" w:rsidRPr="00C741CB">
        <w:rPr>
          <w:rFonts w:ascii="Calibri" w:hAnsi="Calibri" w:cs="Calibri"/>
          <w:bCs/>
          <w:iCs/>
          <w:color w:val="auto"/>
          <w:sz w:val="24"/>
          <w:szCs w:val="24"/>
        </w:rPr>
        <w:t xml:space="preserve">Σε αυτό το </w:t>
      </w:r>
      <w:r w:rsidR="006D0CB1">
        <w:rPr>
          <w:rFonts w:ascii="Calibri" w:hAnsi="Calibri" w:cs="Calibri"/>
          <w:bCs/>
          <w:iCs/>
          <w:color w:val="auto"/>
          <w:sz w:val="24"/>
          <w:szCs w:val="24"/>
        </w:rPr>
        <w:t>σχέδιο μαθήματος</w:t>
      </w:r>
      <w:r w:rsidR="00D707C7">
        <w:rPr>
          <w:rFonts w:ascii="Calibri" w:hAnsi="Calibri" w:cs="Calibri"/>
          <w:bCs/>
          <w:iCs/>
          <w:color w:val="auto"/>
          <w:sz w:val="24"/>
          <w:szCs w:val="24"/>
        </w:rPr>
        <w:t xml:space="preserve"> οι μαθητές</w:t>
      </w:r>
      <w:r w:rsidR="003829B8">
        <w:rPr>
          <w:rFonts w:ascii="Calibri" w:hAnsi="Calibri" w:cs="Calibri"/>
          <w:bCs/>
          <w:iCs/>
          <w:color w:val="auto"/>
          <w:sz w:val="24"/>
          <w:szCs w:val="24"/>
        </w:rPr>
        <w:t>/ -</w:t>
      </w:r>
      <w:proofErr w:type="spellStart"/>
      <w:r w:rsidR="00183433">
        <w:rPr>
          <w:rFonts w:ascii="Calibri" w:hAnsi="Calibri" w:cs="Calibri"/>
          <w:bCs/>
          <w:iCs/>
          <w:color w:val="auto"/>
          <w:sz w:val="24"/>
          <w:szCs w:val="24"/>
        </w:rPr>
        <w:t>ή</w:t>
      </w:r>
      <w:r w:rsidR="003829B8">
        <w:rPr>
          <w:rFonts w:ascii="Calibri" w:hAnsi="Calibri" w:cs="Calibri"/>
          <w:bCs/>
          <w:iCs/>
          <w:color w:val="auto"/>
          <w:sz w:val="24"/>
          <w:szCs w:val="24"/>
        </w:rPr>
        <w:t>τριες</w:t>
      </w:r>
      <w:proofErr w:type="spellEnd"/>
      <w:r w:rsidR="00D707C7">
        <w:rPr>
          <w:rFonts w:ascii="Calibri" w:hAnsi="Calibri" w:cs="Calibri"/>
          <w:bCs/>
          <w:iCs/>
          <w:color w:val="auto"/>
          <w:sz w:val="24"/>
          <w:szCs w:val="24"/>
        </w:rPr>
        <w:t xml:space="preserve"> θα ασχοληθούν με </w:t>
      </w:r>
      <w:r w:rsidR="00307DF6">
        <w:rPr>
          <w:rFonts w:ascii="Calibri" w:hAnsi="Calibri" w:cs="Calibri"/>
          <w:bCs/>
          <w:iCs/>
          <w:color w:val="auto"/>
          <w:sz w:val="24"/>
          <w:szCs w:val="24"/>
        </w:rPr>
        <w:t>την περιστροφή της Γ</w:t>
      </w:r>
      <w:r w:rsidR="00363DBC">
        <w:rPr>
          <w:rFonts w:ascii="Calibri" w:hAnsi="Calibri" w:cs="Calibri"/>
          <w:bCs/>
          <w:iCs/>
          <w:color w:val="auto"/>
          <w:sz w:val="24"/>
          <w:szCs w:val="24"/>
        </w:rPr>
        <w:t xml:space="preserve">ης γύρω από τον νοητό άξονα </w:t>
      </w:r>
      <w:r w:rsidR="00343770">
        <w:rPr>
          <w:rFonts w:ascii="Calibri" w:hAnsi="Calibri" w:cs="Calibri"/>
          <w:bCs/>
          <w:iCs/>
          <w:color w:val="auto"/>
          <w:sz w:val="24"/>
          <w:szCs w:val="24"/>
        </w:rPr>
        <w:t xml:space="preserve">της </w:t>
      </w:r>
      <w:r w:rsidR="001374E6">
        <w:rPr>
          <w:rFonts w:ascii="Calibri" w:hAnsi="Calibri" w:cs="Calibri"/>
          <w:bCs/>
          <w:iCs/>
          <w:color w:val="auto"/>
          <w:sz w:val="24"/>
          <w:szCs w:val="24"/>
        </w:rPr>
        <w:t>προκειμένου να κ</w:t>
      </w:r>
      <w:r w:rsidR="00226638">
        <w:rPr>
          <w:rFonts w:ascii="Calibri" w:hAnsi="Calibri" w:cs="Calibri"/>
          <w:bCs/>
          <w:iCs/>
          <w:color w:val="auto"/>
          <w:sz w:val="24"/>
          <w:szCs w:val="24"/>
        </w:rPr>
        <w:t xml:space="preserve">ατανοήσουν </w:t>
      </w:r>
      <w:r w:rsidR="00C550DE">
        <w:rPr>
          <w:rFonts w:ascii="Calibri" w:hAnsi="Calibri" w:cs="Calibri"/>
          <w:bCs/>
          <w:iCs/>
          <w:color w:val="auto"/>
          <w:sz w:val="24"/>
          <w:szCs w:val="24"/>
        </w:rPr>
        <w:t xml:space="preserve">την </w:t>
      </w:r>
      <w:r w:rsidR="001374E6">
        <w:rPr>
          <w:rFonts w:ascii="Calibri" w:hAnsi="Calibri" w:cs="Calibri"/>
          <w:bCs/>
          <w:iCs/>
          <w:color w:val="auto"/>
          <w:sz w:val="24"/>
          <w:szCs w:val="24"/>
        </w:rPr>
        <w:t xml:space="preserve">ημέρα και της </w:t>
      </w:r>
      <w:r w:rsidR="00226638">
        <w:rPr>
          <w:rFonts w:ascii="Calibri" w:hAnsi="Calibri" w:cs="Calibri"/>
          <w:bCs/>
          <w:iCs/>
          <w:color w:val="auto"/>
          <w:sz w:val="24"/>
          <w:szCs w:val="24"/>
        </w:rPr>
        <w:t>νύχτα και τη διαδοχική εμφάνισή τους.</w:t>
      </w:r>
    </w:p>
    <w:p w14:paraId="08630BF6" w14:textId="77777777" w:rsidR="00307DF6" w:rsidRPr="00C741CB" w:rsidRDefault="00307DF6" w:rsidP="003E505B">
      <w:pPr>
        <w:spacing w:after="0" w:line="276" w:lineRule="auto"/>
        <w:jc w:val="both"/>
        <w:rPr>
          <w:rFonts w:ascii="Calibri" w:hAnsi="Calibri" w:cs="Calibri"/>
          <w:bCs/>
          <w:iCs/>
          <w:color w:val="auto"/>
          <w:sz w:val="24"/>
          <w:szCs w:val="24"/>
        </w:rPr>
      </w:pPr>
    </w:p>
    <w:p w14:paraId="7D67CDCB" w14:textId="23E09315" w:rsidR="005C0DB5" w:rsidRPr="00C741CB" w:rsidRDefault="00C9000A" w:rsidP="003E505B">
      <w:pPr>
        <w:spacing w:after="0" w:line="276" w:lineRule="auto"/>
        <w:jc w:val="both"/>
        <w:rPr>
          <w:rFonts w:ascii="Calibri" w:hAnsi="Calibri" w:cs="Calibri"/>
          <w:b/>
          <w:bCs/>
          <w:color w:val="auto"/>
          <w:sz w:val="24"/>
          <w:szCs w:val="24"/>
        </w:rPr>
      </w:pPr>
      <w:r w:rsidRPr="00C741CB">
        <w:rPr>
          <w:rFonts w:ascii="Calibri" w:hAnsi="Calibri" w:cs="Calibri"/>
          <w:b/>
          <w:bCs/>
          <w:color w:val="auto"/>
          <w:sz w:val="24"/>
          <w:szCs w:val="24"/>
        </w:rPr>
        <w:t xml:space="preserve">3. </w:t>
      </w:r>
      <w:r w:rsidR="00C12C26" w:rsidRPr="00C741CB">
        <w:rPr>
          <w:rFonts w:ascii="Calibri" w:hAnsi="Calibri" w:cs="Calibri"/>
          <w:b/>
          <w:bCs/>
          <w:color w:val="auto"/>
          <w:sz w:val="24"/>
          <w:szCs w:val="24"/>
        </w:rPr>
        <w:t>ΠΡΟΑΠΑΙΤΟΥΜΕΝΕΣ ΓΝΩΣΕΙΣ</w:t>
      </w:r>
      <w:r w:rsidR="00256801" w:rsidRPr="00C741CB">
        <w:rPr>
          <w:rFonts w:ascii="Calibri" w:hAnsi="Calibri" w:cs="Calibri"/>
          <w:b/>
          <w:bCs/>
          <w:color w:val="auto"/>
          <w:sz w:val="24"/>
          <w:szCs w:val="24"/>
        </w:rPr>
        <w:t xml:space="preserve"> ΚΑΙ </w:t>
      </w:r>
      <w:r w:rsidR="004A4367" w:rsidRPr="00C741CB">
        <w:rPr>
          <w:rFonts w:ascii="Calibri" w:hAnsi="Calibri" w:cs="Calibri"/>
          <w:b/>
          <w:bCs/>
          <w:color w:val="auto"/>
          <w:sz w:val="24"/>
          <w:szCs w:val="24"/>
        </w:rPr>
        <w:t xml:space="preserve">ΕΠΙΘΥΜΗΤΕΣ </w:t>
      </w:r>
      <w:r w:rsidR="00256801" w:rsidRPr="00C741CB">
        <w:rPr>
          <w:rFonts w:ascii="Calibri" w:hAnsi="Calibri" w:cs="Calibri"/>
          <w:b/>
          <w:bCs/>
          <w:color w:val="auto"/>
          <w:sz w:val="24"/>
          <w:szCs w:val="24"/>
        </w:rPr>
        <w:t>ΔΕΞΙΟΤΗΤΕΣ</w:t>
      </w:r>
    </w:p>
    <w:p w14:paraId="15D731E2" w14:textId="2AF76822" w:rsidR="00E44A91" w:rsidRDefault="00FB5B9D" w:rsidP="003E505B">
      <w:pPr>
        <w:spacing w:after="0" w:line="276" w:lineRule="auto"/>
        <w:jc w:val="both"/>
        <w:rPr>
          <w:rFonts w:ascii="Calibri" w:hAnsi="Calibri" w:cs="Calibri"/>
          <w:bCs/>
          <w:iCs/>
          <w:color w:val="auto"/>
          <w:sz w:val="24"/>
          <w:szCs w:val="24"/>
        </w:rPr>
      </w:pPr>
      <w:r w:rsidRPr="00C741CB">
        <w:rPr>
          <w:rFonts w:ascii="Calibri" w:hAnsi="Calibri" w:cs="Calibri"/>
          <w:bCs/>
          <w:iCs/>
          <w:color w:val="auto"/>
          <w:sz w:val="24"/>
          <w:szCs w:val="24"/>
        </w:rPr>
        <w:t>Οι μαθητ</w:t>
      </w:r>
      <w:r w:rsidR="00316D40" w:rsidRPr="00C741CB">
        <w:rPr>
          <w:rFonts w:ascii="Calibri" w:hAnsi="Calibri" w:cs="Calibri"/>
          <w:bCs/>
          <w:iCs/>
          <w:color w:val="auto"/>
          <w:sz w:val="24"/>
          <w:szCs w:val="24"/>
        </w:rPr>
        <w:t>έ</w:t>
      </w:r>
      <w:r w:rsidR="00A11B4B" w:rsidRPr="00C741CB">
        <w:rPr>
          <w:rFonts w:ascii="Calibri" w:hAnsi="Calibri" w:cs="Calibri"/>
          <w:bCs/>
          <w:iCs/>
          <w:color w:val="auto"/>
          <w:sz w:val="24"/>
          <w:szCs w:val="24"/>
        </w:rPr>
        <w:t>ς</w:t>
      </w:r>
      <w:r w:rsidR="00183433">
        <w:rPr>
          <w:rFonts w:ascii="Calibri" w:hAnsi="Calibri" w:cs="Calibri"/>
          <w:bCs/>
          <w:iCs/>
          <w:color w:val="auto"/>
          <w:sz w:val="24"/>
          <w:szCs w:val="24"/>
        </w:rPr>
        <w:t>/</w:t>
      </w:r>
      <w:r w:rsidR="003829B8">
        <w:rPr>
          <w:rFonts w:ascii="Calibri" w:hAnsi="Calibri" w:cs="Calibri"/>
          <w:bCs/>
          <w:iCs/>
          <w:color w:val="auto"/>
          <w:sz w:val="24"/>
          <w:szCs w:val="24"/>
        </w:rPr>
        <w:t>-</w:t>
      </w:r>
      <w:proofErr w:type="spellStart"/>
      <w:r w:rsidR="00183433">
        <w:rPr>
          <w:rFonts w:ascii="Calibri" w:hAnsi="Calibri" w:cs="Calibri"/>
          <w:bCs/>
          <w:iCs/>
          <w:color w:val="auto"/>
          <w:sz w:val="24"/>
          <w:szCs w:val="24"/>
        </w:rPr>
        <w:t>ή</w:t>
      </w:r>
      <w:r w:rsidR="003829B8">
        <w:rPr>
          <w:rFonts w:ascii="Calibri" w:hAnsi="Calibri" w:cs="Calibri"/>
          <w:bCs/>
          <w:iCs/>
          <w:color w:val="auto"/>
          <w:sz w:val="24"/>
          <w:szCs w:val="24"/>
        </w:rPr>
        <w:t>τριες</w:t>
      </w:r>
      <w:proofErr w:type="spellEnd"/>
      <w:r w:rsidR="00A11B4B" w:rsidRPr="00C741CB">
        <w:rPr>
          <w:rFonts w:ascii="Calibri" w:hAnsi="Calibri" w:cs="Calibri"/>
          <w:bCs/>
          <w:iCs/>
          <w:color w:val="auto"/>
          <w:sz w:val="24"/>
          <w:szCs w:val="24"/>
        </w:rPr>
        <w:t xml:space="preserve"> </w:t>
      </w:r>
      <w:r w:rsidR="00A85B27">
        <w:rPr>
          <w:rFonts w:ascii="Calibri" w:hAnsi="Calibri" w:cs="Calibri"/>
          <w:bCs/>
          <w:iCs/>
          <w:color w:val="auto"/>
          <w:sz w:val="24"/>
          <w:szCs w:val="24"/>
        </w:rPr>
        <w:t>σε</w:t>
      </w:r>
      <w:r w:rsidR="00D707C7">
        <w:rPr>
          <w:rFonts w:ascii="Calibri" w:hAnsi="Calibri" w:cs="Calibri"/>
          <w:bCs/>
          <w:iCs/>
          <w:color w:val="auto"/>
          <w:sz w:val="24"/>
          <w:szCs w:val="24"/>
        </w:rPr>
        <w:t xml:space="preserve"> προ</w:t>
      </w:r>
      <w:r w:rsidR="00A85B27">
        <w:rPr>
          <w:rFonts w:ascii="Calibri" w:hAnsi="Calibri" w:cs="Calibri"/>
          <w:bCs/>
          <w:iCs/>
          <w:color w:val="auto"/>
          <w:sz w:val="24"/>
          <w:szCs w:val="24"/>
        </w:rPr>
        <w:t>ηγούμενο κεφάλαιο</w:t>
      </w:r>
      <w:r w:rsidR="00307DF6">
        <w:rPr>
          <w:rFonts w:ascii="Calibri" w:hAnsi="Calibri" w:cs="Calibri"/>
          <w:bCs/>
          <w:iCs/>
          <w:color w:val="auto"/>
          <w:sz w:val="24"/>
          <w:szCs w:val="24"/>
        </w:rPr>
        <w:t xml:space="preserve"> </w:t>
      </w:r>
      <w:r w:rsidR="005A1FBC">
        <w:rPr>
          <w:rFonts w:ascii="Calibri" w:hAnsi="Calibri" w:cs="Calibri"/>
          <w:bCs/>
          <w:iCs/>
          <w:color w:val="auto"/>
          <w:sz w:val="24"/>
          <w:szCs w:val="24"/>
        </w:rPr>
        <w:t>ήρθαν σε επαφή με τις έννοιες «</w:t>
      </w:r>
      <w:r w:rsidR="00AA0997">
        <w:rPr>
          <w:rFonts w:ascii="Calibri" w:hAnsi="Calibri" w:cs="Calibri"/>
          <w:bCs/>
          <w:iCs/>
          <w:color w:val="auto"/>
          <w:sz w:val="24"/>
          <w:szCs w:val="24"/>
        </w:rPr>
        <w:t xml:space="preserve">περιστροφή της </w:t>
      </w:r>
      <w:r w:rsidR="003829B8">
        <w:rPr>
          <w:rFonts w:ascii="Calibri" w:hAnsi="Calibri" w:cs="Calibri"/>
          <w:bCs/>
          <w:iCs/>
          <w:color w:val="auto"/>
          <w:sz w:val="24"/>
          <w:szCs w:val="24"/>
        </w:rPr>
        <w:t>Γ</w:t>
      </w:r>
      <w:r w:rsidR="00AA0997">
        <w:rPr>
          <w:rFonts w:ascii="Calibri" w:hAnsi="Calibri" w:cs="Calibri"/>
          <w:bCs/>
          <w:iCs/>
          <w:color w:val="auto"/>
          <w:sz w:val="24"/>
          <w:szCs w:val="24"/>
        </w:rPr>
        <w:t>ης</w:t>
      </w:r>
      <w:r w:rsidR="005A1FBC">
        <w:rPr>
          <w:rFonts w:ascii="Calibri" w:hAnsi="Calibri" w:cs="Calibri"/>
          <w:bCs/>
          <w:iCs/>
          <w:color w:val="auto"/>
          <w:sz w:val="24"/>
          <w:szCs w:val="24"/>
        </w:rPr>
        <w:t>», «</w:t>
      </w:r>
      <w:r w:rsidR="00AA0997">
        <w:rPr>
          <w:rFonts w:ascii="Calibri" w:hAnsi="Calibri" w:cs="Calibri"/>
          <w:bCs/>
          <w:iCs/>
          <w:color w:val="auto"/>
          <w:sz w:val="24"/>
          <w:szCs w:val="24"/>
        </w:rPr>
        <w:t>νοητό</w:t>
      </w:r>
      <w:r w:rsidR="005A1FBC">
        <w:rPr>
          <w:rFonts w:ascii="Calibri" w:hAnsi="Calibri" w:cs="Calibri"/>
          <w:bCs/>
          <w:iCs/>
          <w:color w:val="auto"/>
          <w:sz w:val="24"/>
          <w:szCs w:val="24"/>
        </w:rPr>
        <w:t>ς</w:t>
      </w:r>
      <w:r w:rsidR="00AA0997">
        <w:rPr>
          <w:rFonts w:ascii="Calibri" w:hAnsi="Calibri" w:cs="Calibri"/>
          <w:bCs/>
          <w:iCs/>
          <w:color w:val="auto"/>
          <w:sz w:val="24"/>
          <w:szCs w:val="24"/>
        </w:rPr>
        <w:t xml:space="preserve"> άξονα</w:t>
      </w:r>
      <w:r w:rsidR="005A1FBC">
        <w:rPr>
          <w:rFonts w:ascii="Calibri" w:hAnsi="Calibri" w:cs="Calibri"/>
          <w:bCs/>
          <w:iCs/>
          <w:color w:val="auto"/>
          <w:sz w:val="24"/>
          <w:szCs w:val="24"/>
        </w:rPr>
        <w:t>ς</w:t>
      </w:r>
      <w:r w:rsidR="00AA0997">
        <w:rPr>
          <w:rFonts w:ascii="Calibri" w:hAnsi="Calibri" w:cs="Calibri"/>
          <w:bCs/>
          <w:iCs/>
          <w:color w:val="auto"/>
          <w:sz w:val="24"/>
          <w:szCs w:val="24"/>
        </w:rPr>
        <w:t xml:space="preserve"> της </w:t>
      </w:r>
      <w:r w:rsidR="003829B8">
        <w:rPr>
          <w:rFonts w:ascii="Calibri" w:hAnsi="Calibri" w:cs="Calibri"/>
          <w:bCs/>
          <w:iCs/>
          <w:color w:val="auto"/>
          <w:sz w:val="24"/>
          <w:szCs w:val="24"/>
        </w:rPr>
        <w:t>Γ</w:t>
      </w:r>
      <w:r w:rsidR="00AA0997">
        <w:rPr>
          <w:rFonts w:ascii="Calibri" w:hAnsi="Calibri" w:cs="Calibri"/>
          <w:bCs/>
          <w:iCs/>
          <w:color w:val="auto"/>
          <w:sz w:val="24"/>
          <w:szCs w:val="24"/>
        </w:rPr>
        <w:t>ης</w:t>
      </w:r>
      <w:r w:rsidR="005A1FBC">
        <w:rPr>
          <w:rFonts w:ascii="Calibri" w:hAnsi="Calibri" w:cs="Calibri"/>
          <w:bCs/>
          <w:iCs/>
          <w:color w:val="auto"/>
          <w:sz w:val="24"/>
          <w:szCs w:val="24"/>
        </w:rPr>
        <w:t>» και</w:t>
      </w:r>
      <w:r w:rsidR="00E85BCA">
        <w:rPr>
          <w:rFonts w:ascii="Calibri" w:hAnsi="Calibri" w:cs="Calibri"/>
          <w:bCs/>
          <w:iCs/>
          <w:color w:val="auto"/>
          <w:sz w:val="24"/>
          <w:szCs w:val="24"/>
        </w:rPr>
        <w:t xml:space="preserve"> </w:t>
      </w:r>
      <w:r w:rsidR="005A1FBC">
        <w:rPr>
          <w:rFonts w:ascii="Calibri" w:hAnsi="Calibri" w:cs="Calibri"/>
          <w:bCs/>
          <w:iCs/>
          <w:color w:val="auto"/>
          <w:sz w:val="24"/>
          <w:szCs w:val="24"/>
        </w:rPr>
        <w:t>«</w:t>
      </w:r>
      <w:r w:rsidR="00E85BCA">
        <w:rPr>
          <w:rFonts w:ascii="Calibri" w:hAnsi="Calibri" w:cs="Calibri"/>
          <w:bCs/>
          <w:iCs/>
          <w:color w:val="auto"/>
          <w:sz w:val="24"/>
          <w:szCs w:val="24"/>
        </w:rPr>
        <w:t>ηλιοκεντρικό σύστημα</w:t>
      </w:r>
      <w:r w:rsidR="005A1FBC">
        <w:rPr>
          <w:rFonts w:ascii="Calibri" w:hAnsi="Calibri" w:cs="Calibri"/>
          <w:bCs/>
          <w:iCs/>
          <w:color w:val="auto"/>
          <w:sz w:val="24"/>
          <w:szCs w:val="24"/>
        </w:rPr>
        <w:t>»</w:t>
      </w:r>
      <w:r w:rsidR="00E85BCA">
        <w:rPr>
          <w:rFonts w:ascii="Calibri" w:hAnsi="Calibri" w:cs="Calibri"/>
          <w:bCs/>
          <w:iCs/>
          <w:color w:val="auto"/>
          <w:sz w:val="24"/>
          <w:szCs w:val="24"/>
        </w:rPr>
        <w:t xml:space="preserve">. </w:t>
      </w:r>
      <w:r w:rsidR="00307DF6">
        <w:rPr>
          <w:rFonts w:ascii="Calibri" w:hAnsi="Calibri" w:cs="Calibri"/>
          <w:bCs/>
          <w:iCs/>
          <w:color w:val="auto"/>
          <w:sz w:val="24"/>
          <w:szCs w:val="24"/>
        </w:rPr>
        <w:t>Επίσης,</w:t>
      </w:r>
      <w:r w:rsidR="007C21BF">
        <w:rPr>
          <w:rFonts w:ascii="Calibri" w:hAnsi="Calibri" w:cs="Calibri"/>
          <w:bCs/>
          <w:iCs/>
          <w:color w:val="auto"/>
          <w:sz w:val="24"/>
          <w:szCs w:val="24"/>
        </w:rPr>
        <w:t xml:space="preserve"> έχουν εξοικειωθεί με τις έννο</w:t>
      </w:r>
      <w:r w:rsidR="003829B8">
        <w:rPr>
          <w:rFonts w:ascii="Calibri" w:hAnsi="Calibri" w:cs="Calibri"/>
          <w:bCs/>
          <w:iCs/>
          <w:color w:val="auto"/>
          <w:sz w:val="24"/>
          <w:szCs w:val="24"/>
        </w:rPr>
        <w:t>ι</w:t>
      </w:r>
      <w:r w:rsidR="007C21BF">
        <w:rPr>
          <w:rFonts w:ascii="Calibri" w:hAnsi="Calibri" w:cs="Calibri"/>
          <w:bCs/>
          <w:iCs/>
          <w:color w:val="auto"/>
          <w:sz w:val="24"/>
          <w:szCs w:val="24"/>
        </w:rPr>
        <w:t xml:space="preserve">ες </w:t>
      </w:r>
      <w:r w:rsidR="007C21BF" w:rsidRPr="007C21BF">
        <w:rPr>
          <w:rFonts w:ascii="Calibri" w:hAnsi="Calibri" w:cs="Calibri"/>
          <w:b/>
          <w:bCs/>
          <w:iCs/>
          <w:color w:val="auto"/>
          <w:sz w:val="24"/>
          <w:szCs w:val="24"/>
        </w:rPr>
        <w:t>ημέρα</w:t>
      </w:r>
      <w:r w:rsidR="007C21BF">
        <w:rPr>
          <w:rFonts w:ascii="Calibri" w:hAnsi="Calibri" w:cs="Calibri"/>
          <w:bCs/>
          <w:iCs/>
          <w:color w:val="auto"/>
          <w:sz w:val="24"/>
          <w:szCs w:val="24"/>
        </w:rPr>
        <w:t xml:space="preserve"> και </w:t>
      </w:r>
      <w:r w:rsidR="007C21BF" w:rsidRPr="007C21BF">
        <w:rPr>
          <w:rFonts w:ascii="Calibri" w:hAnsi="Calibri" w:cs="Calibri"/>
          <w:b/>
          <w:bCs/>
          <w:iCs/>
          <w:color w:val="auto"/>
          <w:sz w:val="24"/>
          <w:szCs w:val="24"/>
        </w:rPr>
        <w:t xml:space="preserve">νύχτα </w:t>
      </w:r>
      <w:r w:rsidR="007C21BF">
        <w:rPr>
          <w:rFonts w:ascii="Calibri" w:hAnsi="Calibri" w:cs="Calibri"/>
          <w:bCs/>
          <w:iCs/>
          <w:color w:val="auto"/>
          <w:sz w:val="24"/>
          <w:szCs w:val="24"/>
        </w:rPr>
        <w:t xml:space="preserve">από τις </w:t>
      </w:r>
      <w:r w:rsidR="00C550DE">
        <w:rPr>
          <w:rFonts w:ascii="Calibri" w:hAnsi="Calibri" w:cs="Calibri"/>
          <w:bCs/>
          <w:iCs/>
          <w:color w:val="auto"/>
          <w:sz w:val="24"/>
          <w:szCs w:val="24"/>
        </w:rPr>
        <w:t xml:space="preserve">σχετικές </w:t>
      </w:r>
      <w:r w:rsidR="007C21BF">
        <w:rPr>
          <w:rFonts w:ascii="Calibri" w:hAnsi="Calibri" w:cs="Calibri"/>
          <w:bCs/>
          <w:iCs/>
          <w:color w:val="auto"/>
          <w:sz w:val="24"/>
          <w:szCs w:val="24"/>
        </w:rPr>
        <w:t>ενότητες στο σχολικό εγχειρίδιο της Μελέτης Περιβάλλοντος των προηγούμενων τάξεων.</w:t>
      </w:r>
    </w:p>
    <w:p w14:paraId="3053B011" w14:textId="15965BA3" w:rsidR="00307DF6" w:rsidRDefault="00307DF6" w:rsidP="003E505B">
      <w:pPr>
        <w:spacing w:after="0" w:line="276" w:lineRule="auto"/>
        <w:jc w:val="both"/>
        <w:rPr>
          <w:rFonts w:ascii="Calibri" w:hAnsi="Calibri" w:cs="Calibri"/>
          <w:bCs/>
          <w:iCs/>
          <w:color w:val="auto"/>
          <w:sz w:val="24"/>
          <w:szCs w:val="24"/>
        </w:rPr>
      </w:pPr>
    </w:p>
    <w:p w14:paraId="44463F6D" w14:textId="77777777" w:rsidR="00307DF6" w:rsidRDefault="00307DF6" w:rsidP="003E505B">
      <w:pPr>
        <w:spacing w:after="0" w:line="276" w:lineRule="auto"/>
        <w:jc w:val="both"/>
        <w:rPr>
          <w:rFonts w:ascii="Calibri" w:hAnsi="Calibri" w:cs="Calibri"/>
          <w:bCs/>
          <w:iCs/>
          <w:color w:val="auto"/>
          <w:sz w:val="24"/>
          <w:szCs w:val="24"/>
        </w:rPr>
      </w:pPr>
    </w:p>
    <w:p w14:paraId="14137B89" w14:textId="58D638A1" w:rsidR="008C5101" w:rsidRPr="008C5101" w:rsidRDefault="00637E89" w:rsidP="003E505B">
      <w:pPr>
        <w:spacing w:after="0" w:line="276" w:lineRule="auto"/>
        <w:jc w:val="both"/>
        <w:rPr>
          <w:rFonts w:ascii="Calibri" w:hAnsi="Calibri" w:cs="Calibri"/>
          <w:b/>
          <w:bCs/>
          <w:iCs/>
          <w:color w:val="auto"/>
          <w:sz w:val="24"/>
          <w:szCs w:val="24"/>
        </w:rPr>
      </w:pPr>
      <w:r>
        <w:rPr>
          <w:rFonts w:ascii="Calibri" w:hAnsi="Calibri" w:cs="Calibri"/>
          <w:b/>
          <w:bCs/>
          <w:iCs/>
          <w:color w:val="auto"/>
          <w:sz w:val="24"/>
          <w:szCs w:val="24"/>
        </w:rPr>
        <w:lastRenderedPageBreak/>
        <w:t>Προβληματισμοί και πιθανές δ</w:t>
      </w:r>
      <w:r w:rsidR="008C5101" w:rsidRPr="008C5101">
        <w:rPr>
          <w:rFonts w:ascii="Calibri" w:hAnsi="Calibri" w:cs="Calibri"/>
          <w:b/>
          <w:bCs/>
          <w:iCs/>
          <w:color w:val="auto"/>
          <w:sz w:val="24"/>
          <w:szCs w:val="24"/>
        </w:rPr>
        <w:t>υσκολίες κατανόησης:</w:t>
      </w:r>
    </w:p>
    <w:p w14:paraId="7078DC91" w14:textId="4D397CFB" w:rsidR="00005702" w:rsidRPr="00005702" w:rsidRDefault="00005702" w:rsidP="005F2C06">
      <w:pPr>
        <w:pStyle w:val="a6"/>
        <w:numPr>
          <w:ilvl w:val="0"/>
          <w:numId w:val="6"/>
        </w:numPr>
        <w:spacing w:after="0" w:line="276" w:lineRule="auto"/>
        <w:jc w:val="both"/>
        <w:rPr>
          <w:bCs/>
          <w:iCs/>
          <w:color w:val="auto"/>
          <w:sz w:val="24"/>
          <w:szCs w:val="24"/>
        </w:rPr>
      </w:pPr>
      <w:r w:rsidRPr="00005702">
        <w:rPr>
          <w:bCs/>
          <w:iCs/>
          <w:color w:val="auto"/>
          <w:sz w:val="24"/>
          <w:szCs w:val="24"/>
        </w:rPr>
        <w:t>Οι μαθητές/-</w:t>
      </w:r>
      <w:proofErr w:type="spellStart"/>
      <w:r w:rsidRPr="00005702">
        <w:rPr>
          <w:bCs/>
          <w:iCs/>
          <w:color w:val="auto"/>
          <w:sz w:val="24"/>
          <w:szCs w:val="24"/>
        </w:rPr>
        <w:t>τριες</w:t>
      </w:r>
      <w:proofErr w:type="spellEnd"/>
      <w:r w:rsidRPr="00005702">
        <w:rPr>
          <w:bCs/>
          <w:iCs/>
          <w:color w:val="auto"/>
          <w:sz w:val="24"/>
          <w:szCs w:val="24"/>
        </w:rPr>
        <w:t xml:space="preserve"> μπορεί να συγχέουν την </w:t>
      </w:r>
      <w:r w:rsidRPr="00005702">
        <w:rPr>
          <w:b/>
          <w:bCs/>
          <w:iCs/>
          <w:color w:val="auto"/>
          <w:sz w:val="24"/>
          <w:szCs w:val="24"/>
        </w:rPr>
        <w:t>περιστροφή</w:t>
      </w:r>
      <w:r w:rsidRPr="00005702">
        <w:rPr>
          <w:bCs/>
          <w:iCs/>
          <w:color w:val="auto"/>
          <w:sz w:val="24"/>
          <w:szCs w:val="24"/>
        </w:rPr>
        <w:t xml:space="preserve"> με την </w:t>
      </w:r>
      <w:r w:rsidRPr="00005702">
        <w:rPr>
          <w:b/>
          <w:bCs/>
          <w:iCs/>
          <w:color w:val="auto"/>
          <w:sz w:val="24"/>
          <w:szCs w:val="24"/>
        </w:rPr>
        <w:t>περιφορά</w:t>
      </w:r>
      <w:r w:rsidRPr="00005702">
        <w:rPr>
          <w:bCs/>
          <w:iCs/>
          <w:color w:val="auto"/>
          <w:sz w:val="24"/>
          <w:szCs w:val="24"/>
        </w:rPr>
        <w:t>.</w:t>
      </w:r>
    </w:p>
    <w:p w14:paraId="4E613CA6" w14:textId="3B37BCD0" w:rsidR="00005702" w:rsidRPr="00005702" w:rsidRDefault="00005702" w:rsidP="005F2C06">
      <w:pPr>
        <w:pStyle w:val="a6"/>
        <w:numPr>
          <w:ilvl w:val="0"/>
          <w:numId w:val="6"/>
        </w:numPr>
        <w:spacing w:after="0" w:line="276" w:lineRule="auto"/>
        <w:jc w:val="both"/>
        <w:rPr>
          <w:bCs/>
          <w:iCs/>
          <w:color w:val="auto"/>
          <w:sz w:val="24"/>
          <w:szCs w:val="24"/>
        </w:rPr>
      </w:pPr>
      <w:r w:rsidRPr="00005702">
        <w:rPr>
          <w:bCs/>
          <w:iCs/>
          <w:color w:val="auto"/>
          <w:sz w:val="24"/>
          <w:szCs w:val="24"/>
        </w:rPr>
        <w:t>Ο άξονας της Γης, όντας αφηρημένη και αόρατη έννοια, είναι δύσκολος στην κατανόηση για τους μαθητές/-</w:t>
      </w:r>
      <w:proofErr w:type="spellStart"/>
      <w:r w:rsidRPr="00005702">
        <w:rPr>
          <w:bCs/>
          <w:iCs/>
          <w:color w:val="auto"/>
          <w:sz w:val="24"/>
          <w:szCs w:val="24"/>
        </w:rPr>
        <w:t>τριες</w:t>
      </w:r>
      <w:proofErr w:type="spellEnd"/>
      <w:r w:rsidRPr="00005702">
        <w:rPr>
          <w:bCs/>
          <w:iCs/>
          <w:color w:val="auto"/>
          <w:sz w:val="24"/>
          <w:szCs w:val="24"/>
        </w:rPr>
        <w:t>.</w:t>
      </w:r>
    </w:p>
    <w:p w14:paraId="47DD733C" w14:textId="5F3F80FA" w:rsidR="00005702" w:rsidRPr="00005702" w:rsidRDefault="00005702" w:rsidP="005F2C06">
      <w:pPr>
        <w:pStyle w:val="a6"/>
        <w:numPr>
          <w:ilvl w:val="0"/>
          <w:numId w:val="6"/>
        </w:numPr>
        <w:spacing w:after="0" w:line="276" w:lineRule="auto"/>
        <w:jc w:val="both"/>
        <w:rPr>
          <w:b/>
          <w:bCs/>
          <w:color w:val="auto"/>
          <w:sz w:val="24"/>
          <w:szCs w:val="24"/>
        </w:rPr>
      </w:pPr>
      <w:r w:rsidRPr="00005702">
        <w:rPr>
          <w:bCs/>
          <w:iCs/>
          <w:color w:val="auto"/>
          <w:sz w:val="24"/>
          <w:szCs w:val="24"/>
        </w:rPr>
        <w:t>Η περιστροφή της Γης πραγματοποιείται από τη δύση προς την ανατολή.</w:t>
      </w:r>
    </w:p>
    <w:p w14:paraId="10E69383" w14:textId="77777777" w:rsidR="00005702" w:rsidRDefault="00005702" w:rsidP="00005702">
      <w:pPr>
        <w:spacing w:after="0" w:line="276" w:lineRule="auto"/>
        <w:ind w:left="360"/>
        <w:jc w:val="both"/>
        <w:rPr>
          <w:b/>
          <w:bCs/>
          <w:color w:val="auto"/>
          <w:sz w:val="24"/>
          <w:szCs w:val="24"/>
        </w:rPr>
      </w:pPr>
    </w:p>
    <w:p w14:paraId="7492F3F9" w14:textId="3880DDE3" w:rsidR="005C0DB5" w:rsidRPr="00005702" w:rsidRDefault="00307DF6" w:rsidP="00005702">
      <w:pPr>
        <w:spacing w:after="0" w:line="276" w:lineRule="auto"/>
        <w:jc w:val="both"/>
        <w:rPr>
          <w:rFonts w:ascii="Calibri" w:hAnsi="Calibri" w:cs="Calibri"/>
          <w:b/>
          <w:bCs/>
          <w:color w:val="auto"/>
          <w:sz w:val="24"/>
          <w:szCs w:val="24"/>
        </w:rPr>
      </w:pPr>
      <w:r w:rsidRPr="00005702">
        <w:rPr>
          <w:rFonts w:ascii="Calibri" w:hAnsi="Calibri" w:cs="Calibri"/>
          <w:b/>
          <w:bCs/>
          <w:color w:val="auto"/>
          <w:sz w:val="24"/>
          <w:szCs w:val="24"/>
        </w:rPr>
        <w:t xml:space="preserve">4. ΣΚΟΠΟΣ </w:t>
      </w:r>
      <w:r w:rsidR="006D0CB1">
        <w:rPr>
          <w:rFonts w:ascii="Calibri" w:hAnsi="Calibri" w:cs="Calibri"/>
          <w:b/>
          <w:bCs/>
          <w:color w:val="auto"/>
          <w:sz w:val="24"/>
          <w:szCs w:val="24"/>
        </w:rPr>
        <w:t>ΣΧΕΔΙΟΥ ΜΑΘΗΜΑΤΟΣ</w:t>
      </w:r>
      <w:r w:rsidR="006D0CB1" w:rsidRPr="00005702">
        <w:rPr>
          <w:rFonts w:ascii="Calibri" w:hAnsi="Calibri" w:cs="Calibri"/>
          <w:b/>
          <w:bCs/>
          <w:color w:val="auto"/>
          <w:sz w:val="24"/>
          <w:szCs w:val="24"/>
        </w:rPr>
        <w:t xml:space="preserve"> </w:t>
      </w:r>
      <w:r w:rsidR="00C12C26" w:rsidRPr="00005702">
        <w:rPr>
          <w:rFonts w:ascii="Calibri" w:hAnsi="Calibri" w:cs="Calibri"/>
          <w:b/>
          <w:bCs/>
          <w:color w:val="auto"/>
          <w:sz w:val="24"/>
          <w:szCs w:val="24"/>
        </w:rPr>
        <w:t xml:space="preserve">- </w:t>
      </w:r>
      <w:r w:rsidR="00D93A65" w:rsidRPr="00005702">
        <w:rPr>
          <w:rFonts w:ascii="Calibri" w:hAnsi="Calibri" w:cs="Calibri"/>
          <w:b/>
          <w:bCs/>
          <w:color w:val="auto"/>
          <w:sz w:val="24"/>
          <w:szCs w:val="24"/>
        </w:rPr>
        <w:t xml:space="preserve">ΠΡΟΣΔΟΚΩΜΕΝΑ </w:t>
      </w:r>
      <w:r w:rsidR="00C12C26" w:rsidRPr="00005702">
        <w:rPr>
          <w:rFonts w:ascii="Calibri" w:hAnsi="Calibri" w:cs="Calibri"/>
          <w:b/>
          <w:bCs/>
          <w:color w:val="auto"/>
          <w:sz w:val="24"/>
          <w:szCs w:val="24"/>
        </w:rPr>
        <w:t>ΜΑΘΗΣΙΑΚΑ ΑΠΟΤΕΛΕΣΜΑΤΑ</w:t>
      </w:r>
    </w:p>
    <w:p w14:paraId="26693B9B" w14:textId="77777777" w:rsidR="00EC7FBC" w:rsidRPr="00EC7FBC" w:rsidRDefault="00EC7FBC" w:rsidP="00EC7FBC">
      <w:pPr>
        <w:spacing w:before="40" w:after="40" w:line="276" w:lineRule="auto"/>
        <w:jc w:val="both"/>
        <w:rPr>
          <w:bCs/>
          <w:iCs/>
          <w:color w:val="auto"/>
          <w:sz w:val="24"/>
          <w:szCs w:val="24"/>
        </w:rPr>
      </w:pPr>
      <w:r w:rsidRPr="00EC7FBC">
        <w:rPr>
          <w:rFonts w:ascii="Calibri" w:eastAsia="Calibri" w:hAnsi="Calibri" w:cs="Calibri"/>
          <w:bCs/>
          <w:iCs/>
          <w:color w:val="auto"/>
          <w:sz w:val="24"/>
          <w:szCs w:val="24"/>
        </w:rPr>
        <w:t>Οι μαθητές/-</w:t>
      </w:r>
      <w:proofErr w:type="spellStart"/>
      <w:r w:rsidRPr="00EC7FBC">
        <w:rPr>
          <w:rFonts w:ascii="Calibri" w:eastAsia="Calibri" w:hAnsi="Calibri" w:cs="Calibri"/>
          <w:bCs/>
          <w:iCs/>
          <w:color w:val="auto"/>
          <w:sz w:val="24"/>
          <w:szCs w:val="24"/>
        </w:rPr>
        <w:t>ήτριες</w:t>
      </w:r>
      <w:proofErr w:type="spellEnd"/>
      <w:r w:rsidRPr="00EC7FBC">
        <w:rPr>
          <w:rFonts w:ascii="Calibri" w:eastAsia="Calibri" w:hAnsi="Calibri" w:cs="Calibri"/>
          <w:bCs/>
          <w:iCs/>
          <w:color w:val="auto"/>
          <w:sz w:val="24"/>
          <w:szCs w:val="24"/>
        </w:rPr>
        <w:t xml:space="preserve"> με το πέρας της διδασκαλίας αναμένεται:</w:t>
      </w:r>
      <w:r w:rsidRPr="00EC7FBC">
        <w:rPr>
          <w:bCs/>
          <w:iCs/>
          <w:color w:val="auto"/>
          <w:sz w:val="24"/>
          <w:szCs w:val="24"/>
        </w:rPr>
        <w:tab/>
      </w:r>
    </w:p>
    <w:p w14:paraId="41366488" w14:textId="512676BA" w:rsidR="00CA01C9" w:rsidRDefault="00CA01C9" w:rsidP="005F2C06">
      <w:pPr>
        <w:pStyle w:val="a6"/>
        <w:numPr>
          <w:ilvl w:val="0"/>
          <w:numId w:val="6"/>
        </w:numPr>
        <w:spacing w:after="0" w:line="276" w:lineRule="auto"/>
        <w:jc w:val="both"/>
        <w:rPr>
          <w:bCs/>
          <w:iCs/>
          <w:color w:val="auto"/>
          <w:sz w:val="24"/>
          <w:szCs w:val="24"/>
        </w:rPr>
      </w:pPr>
      <w:r w:rsidRPr="00CA01C9">
        <w:rPr>
          <w:bCs/>
          <w:iCs/>
          <w:color w:val="auto"/>
          <w:sz w:val="24"/>
          <w:szCs w:val="24"/>
        </w:rPr>
        <w:t>να συνδέουν τη θέση του ήλιου με απλές έννοιες του χρόνου (π.χ. πρωί, μεσημέρι, βράδυ)</w:t>
      </w:r>
      <w:r w:rsidR="00DA3F30">
        <w:rPr>
          <w:bCs/>
          <w:iCs/>
          <w:color w:val="auto"/>
          <w:sz w:val="24"/>
          <w:szCs w:val="24"/>
        </w:rPr>
        <w:t>.</w:t>
      </w:r>
    </w:p>
    <w:p w14:paraId="2ED0D679" w14:textId="690D3316" w:rsidR="007919DD" w:rsidRPr="007919DD" w:rsidRDefault="007919DD" w:rsidP="005F2C06">
      <w:pPr>
        <w:pStyle w:val="a6"/>
        <w:numPr>
          <w:ilvl w:val="0"/>
          <w:numId w:val="6"/>
        </w:numPr>
        <w:spacing w:after="0" w:line="276" w:lineRule="auto"/>
        <w:jc w:val="both"/>
        <w:rPr>
          <w:bCs/>
          <w:iCs/>
          <w:color w:val="auto"/>
          <w:sz w:val="24"/>
          <w:szCs w:val="24"/>
        </w:rPr>
      </w:pPr>
      <w:r w:rsidRPr="007919DD">
        <w:rPr>
          <w:bCs/>
          <w:iCs/>
          <w:color w:val="auto"/>
          <w:sz w:val="24"/>
          <w:szCs w:val="24"/>
        </w:rPr>
        <w:t>να ερμηνεύουν το φαινόμ</w:t>
      </w:r>
      <w:r>
        <w:rPr>
          <w:bCs/>
          <w:iCs/>
          <w:color w:val="auto"/>
          <w:sz w:val="24"/>
          <w:szCs w:val="24"/>
        </w:rPr>
        <w:t>ενο της εναλλαγής ημέρας-νύχτας</w:t>
      </w:r>
      <w:r w:rsidR="00DA3F30">
        <w:rPr>
          <w:bCs/>
          <w:iCs/>
          <w:color w:val="auto"/>
          <w:sz w:val="24"/>
          <w:szCs w:val="24"/>
        </w:rPr>
        <w:t>.</w:t>
      </w:r>
    </w:p>
    <w:p w14:paraId="36E4DE33" w14:textId="49211D40" w:rsidR="007919DD" w:rsidRPr="007919DD" w:rsidRDefault="007919DD" w:rsidP="005F2C06">
      <w:pPr>
        <w:pStyle w:val="a6"/>
        <w:numPr>
          <w:ilvl w:val="0"/>
          <w:numId w:val="6"/>
        </w:numPr>
        <w:spacing w:after="0" w:line="276" w:lineRule="auto"/>
        <w:jc w:val="both"/>
        <w:rPr>
          <w:bCs/>
          <w:iCs/>
          <w:color w:val="auto"/>
          <w:sz w:val="24"/>
          <w:szCs w:val="24"/>
        </w:rPr>
      </w:pPr>
      <w:r w:rsidRPr="007919DD">
        <w:rPr>
          <w:bCs/>
          <w:iCs/>
          <w:color w:val="auto"/>
          <w:sz w:val="24"/>
          <w:szCs w:val="24"/>
        </w:rPr>
        <w:t>να συσχετίζουν την εναλλαγή ημέρας-νύχτας στους πόλους</w:t>
      </w:r>
      <w:r>
        <w:rPr>
          <w:bCs/>
          <w:iCs/>
          <w:color w:val="auto"/>
          <w:sz w:val="24"/>
          <w:szCs w:val="24"/>
        </w:rPr>
        <w:t xml:space="preserve"> με την κλίση του άξονα της Γης</w:t>
      </w:r>
      <w:r w:rsidR="00DA3F30">
        <w:rPr>
          <w:bCs/>
          <w:iCs/>
          <w:color w:val="auto"/>
          <w:sz w:val="24"/>
          <w:szCs w:val="24"/>
        </w:rPr>
        <w:t>.</w:t>
      </w:r>
    </w:p>
    <w:p w14:paraId="5C2878EB" w14:textId="1230D00D" w:rsidR="00CA01C9" w:rsidRPr="00CA01C9" w:rsidRDefault="00CA01C9" w:rsidP="005F2C06">
      <w:pPr>
        <w:pStyle w:val="a6"/>
        <w:numPr>
          <w:ilvl w:val="0"/>
          <w:numId w:val="6"/>
        </w:numPr>
        <w:spacing w:after="0" w:line="276" w:lineRule="auto"/>
        <w:jc w:val="both"/>
        <w:rPr>
          <w:bCs/>
          <w:iCs/>
          <w:color w:val="auto"/>
          <w:sz w:val="24"/>
          <w:szCs w:val="24"/>
        </w:rPr>
      </w:pPr>
      <w:r w:rsidRPr="00CA01C9">
        <w:rPr>
          <w:bCs/>
          <w:iCs/>
          <w:color w:val="auto"/>
          <w:sz w:val="24"/>
          <w:szCs w:val="24"/>
        </w:rPr>
        <w:t>να εντοπίζουν πάνω στη σφαίρα της Γης περιοχές που έχουν ημέρα και περιοχές που έχουν νύχτα</w:t>
      </w:r>
      <w:r w:rsidR="00DA3F30">
        <w:rPr>
          <w:bCs/>
          <w:iCs/>
          <w:color w:val="auto"/>
          <w:sz w:val="24"/>
          <w:szCs w:val="24"/>
        </w:rPr>
        <w:t>.</w:t>
      </w:r>
    </w:p>
    <w:p w14:paraId="3120BA8A" w14:textId="1E8A163F" w:rsidR="00CA01C9" w:rsidRPr="00CA01C9" w:rsidRDefault="00CA01C9" w:rsidP="005F2C06">
      <w:pPr>
        <w:pStyle w:val="a6"/>
        <w:numPr>
          <w:ilvl w:val="0"/>
          <w:numId w:val="6"/>
        </w:numPr>
        <w:spacing w:after="0" w:line="276" w:lineRule="auto"/>
        <w:jc w:val="both"/>
        <w:rPr>
          <w:bCs/>
          <w:iCs/>
          <w:color w:val="auto"/>
          <w:sz w:val="24"/>
          <w:szCs w:val="24"/>
        </w:rPr>
      </w:pPr>
      <w:r w:rsidRPr="00CA01C9">
        <w:rPr>
          <w:bCs/>
          <w:iCs/>
          <w:color w:val="auto"/>
          <w:sz w:val="24"/>
          <w:szCs w:val="24"/>
        </w:rPr>
        <w:t>να διακρίνουν πάνω στη σφαίρα της Γης περιοχές που έχουν μεσημέρι</w:t>
      </w:r>
      <w:r w:rsidR="00DA3F30">
        <w:rPr>
          <w:bCs/>
          <w:iCs/>
          <w:color w:val="auto"/>
          <w:sz w:val="24"/>
          <w:szCs w:val="24"/>
        </w:rPr>
        <w:t>.</w:t>
      </w:r>
    </w:p>
    <w:p w14:paraId="4FA10AC3" w14:textId="6D955D65" w:rsidR="00CA01C9" w:rsidRPr="00CA01C9" w:rsidRDefault="00CA01C9" w:rsidP="005F2C06">
      <w:pPr>
        <w:pStyle w:val="a6"/>
        <w:numPr>
          <w:ilvl w:val="0"/>
          <w:numId w:val="6"/>
        </w:numPr>
        <w:spacing w:after="0" w:line="276" w:lineRule="auto"/>
        <w:jc w:val="both"/>
        <w:rPr>
          <w:bCs/>
          <w:iCs/>
          <w:color w:val="auto"/>
          <w:sz w:val="24"/>
          <w:szCs w:val="24"/>
        </w:rPr>
      </w:pPr>
      <w:r w:rsidRPr="00CA01C9">
        <w:rPr>
          <w:bCs/>
          <w:iCs/>
          <w:color w:val="auto"/>
          <w:sz w:val="24"/>
          <w:szCs w:val="24"/>
        </w:rPr>
        <w:t xml:space="preserve">να </w:t>
      </w:r>
      <w:r w:rsidR="00EA3771">
        <w:rPr>
          <w:bCs/>
          <w:iCs/>
          <w:color w:val="auto"/>
          <w:sz w:val="24"/>
          <w:szCs w:val="24"/>
        </w:rPr>
        <w:t>αναγνωρίζουν και να εντοπίζουν</w:t>
      </w:r>
      <w:r w:rsidRPr="00CA01C9">
        <w:rPr>
          <w:bCs/>
          <w:iCs/>
          <w:color w:val="auto"/>
          <w:sz w:val="24"/>
          <w:szCs w:val="24"/>
        </w:rPr>
        <w:t xml:space="preserve"> πάνω στη σφαίρα της Γης περιοχές που έχουν μεσάνυχτα</w:t>
      </w:r>
      <w:r w:rsidR="00DA3F30">
        <w:rPr>
          <w:bCs/>
          <w:iCs/>
          <w:color w:val="auto"/>
          <w:sz w:val="24"/>
          <w:szCs w:val="24"/>
        </w:rPr>
        <w:t>.</w:t>
      </w:r>
    </w:p>
    <w:p w14:paraId="3754AC74" w14:textId="2B7DA116" w:rsidR="00CA01C9" w:rsidRPr="00CA01C9" w:rsidRDefault="007919DD" w:rsidP="005F2C06">
      <w:pPr>
        <w:pStyle w:val="a6"/>
        <w:numPr>
          <w:ilvl w:val="0"/>
          <w:numId w:val="6"/>
        </w:numPr>
        <w:spacing w:after="0" w:line="276" w:lineRule="auto"/>
        <w:jc w:val="both"/>
        <w:rPr>
          <w:bCs/>
          <w:iCs/>
          <w:color w:val="auto"/>
          <w:sz w:val="24"/>
          <w:szCs w:val="24"/>
        </w:rPr>
      </w:pPr>
      <w:r>
        <w:rPr>
          <w:bCs/>
          <w:iCs/>
          <w:color w:val="auto"/>
          <w:sz w:val="24"/>
          <w:szCs w:val="24"/>
        </w:rPr>
        <w:t>να αντιλαμβάνονται τη διάρκεια της ημέρας και της νύχτας στο</w:t>
      </w:r>
      <w:r w:rsidR="00CA01C9" w:rsidRPr="00CA01C9">
        <w:rPr>
          <w:bCs/>
          <w:iCs/>
          <w:color w:val="auto"/>
          <w:sz w:val="24"/>
          <w:szCs w:val="24"/>
        </w:rPr>
        <w:t xml:space="preserve"> Βόρειο Πόλο</w:t>
      </w:r>
      <w:r w:rsidR="00DA3F30">
        <w:rPr>
          <w:bCs/>
          <w:iCs/>
          <w:color w:val="auto"/>
          <w:sz w:val="24"/>
          <w:szCs w:val="24"/>
        </w:rPr>
        <w:t>.</w:t>
      </w:r>
    </w:p>
    <w:p w14:paraId="4668A9D1" w14:textId="05A3F7D8" w:rsidR="00CA01C9" w:rsidRDefault="00CA01C9" w:rsidP="005F2C06">
      <w:pPr>
        <w:pStyle w:val="a6"/>
        <w:numPr>
          <w:ilvl w:val="0"/>
          <w:numId w:val="6"/>
        </w:numPr>
        <w:spacing w:after="0" w:line="276" w:lineRule="auto"/>
        <w:jc w:val="both"/>
        <w:rPr>
          <w:bCs/>
          <w:iCs/>
          <w:color w:val="auto"/>
          <w:sz w:val="24"/>
          <w:szCs w:val="24"/>
        </w:rPr>
      </w:pPr>
      <w:r w:rsidRPr="00CA01C9">
        <w:rPr>
          <w:bCs/>
          <w:iCs/>
          <w:color w:val="auto"/>
          <w:sz w:val="24"/>
          <w:szCs w:val="24"/>
        </w:rPr>
        <w:t>να παρατηρούν την εξέλιξη του φαινομένου της εναλλαγής ημέρας-ν</w:t>
      </w:r>
      <w:r w:rsidR="007919DD">
        <w:rPr>
          <w:bCs/>
          <w:iCs/>
          <w:color w:val="auto"/>
          <w:sz w:val="24"/>
          <w:szCs w:val="24"/>
        </w:rPr>
        <w:t>ύχτας πάνω στον παγκόσμιο χάρτη</w:t>
      </w:r>
      <w:r w:rsidR="00DA3F30">
        <w:rPr>
          <w:bCs/>
          <w:iCs/>
          <w:color w:val="auto"/>
          <w:sz w:val="24"/>
          <w:szCs w:val="24"/>
        </w:rPr>
        <w:t>.</w:t>
      </w:r>
    </w:p>
    <w:p w14:paraId="2F2CAAC8" w14:textId="77777777" w:rsidR="00431301" w:rsidRPr="00CA01C9" w:rsidRDefault="00431301" w:rsidP="003E505B">
      <w:pPr>
        <w:pStyle w:val="a6"/>
        <w:spacing w:after="0" w:line="276" w:lineRule="auto"/>
        <w:jc w:val="both"/>
        <w:rPr>
          <w:bCs/>
          <w:iCs/>
          <w:color w:val="auto"/>
          <w:sz w:val="24"/>
          <w:szCs w:val="24"/>
        </w:rPr>
      </w:pPr>
    </w:p>
    <w:p w14:paraId="43ECD509" w14:textId="77777777" w:rsidR="007C7730" w:rsidRPr="00C741CB" w:rsidRDefault="00D12B29" w:rsidP="003E505B">
      <w:pPr>
        <w:spacing w:after="0" w:line="276" w:lineRule="auto"/>
        <w:jc w:val="both"/>
        <w:rPr>
          <w:rFonts w:ascii="Calibri" w:hAnsi="Calibri" w:cs="Calibri"/>
          <w:b/>
          <w:bCs/>
          <w:i/>
          <w:iCs/>
          <w:color w:val="auto"/>
          <w:sz w:val="24"/>
          <w:szCs w:val="24"/>
        </w:rPr>
      </w:pPr>
      <w:r w:rsidRPr="00C741CB">
        <w:rPr>
          <w:rFonts w:ascii="Calibri" w:hAnsi="Calibri" w:cs="Calibri"/>
          <w:b/>
          <w:bCs/>
          <w:color w:val="auto"/>
          <w:sz w:val="24"/>
          <w:szCs w:val="24"/>
        </w:rPr>
        <w:t>5</w:t>
      </w:r>
      <w:r w:rsidR="00845CE8" w:rsidRPr="00C741CB">
        <w:rPr>
          <w:rFonts w:ascii="Calibri" w:hAnsi="Calibri" w:cs="Calibri"/>
          <w:b/>
          <w:bCs/>
          <w:color w:val="auto"/>
          <w:sz w:val="24"/>
          <w:szCs w:val="24"/>
        </w:rPr>
        <w:t>.</w:t>
      </w:r>
      <w:r w:rsidR="00C12C26" w:rsidRPr="00C741CB">
        <w:rPr>
          <w:rFonts w:ascii="Calibri" w:hAnsi="Calibri" w:cs="Calibri"/>
          <w:b/>
          <w:bCs/>
          <w:color w:val="auto"/>
          <w:sz w:val="24"/>
          <w:szCs w:val="24"/>
        </w:rPr>
        <w:t xml:space="preserve"> ΟΡΓΑΝΩΣΗ ΤΗΣ ΔΙΔΑΣΚΑΛΙΑΣ ΚΑΙ ΑΠΑΙΤΟΥΜΕΝΗ ΥΛΙΚΟΤΕΧΝΙΚΗ ΥΠΟΔΟΜΗ</w:t>
      </w:r>
    </w:p>
    <w:p w14:paraId="78DD5A3E" w14:textId="0C02FE00" w:rsidR="00683707" w:rsidRDefault="007C7730" w:rsidP="003E505B">
      <w:pPr>
        <w:spacing w:after="0" w:line="276" w:lineRule="auto"/>
        <w:jc w:val="both"/>
        <w:rPr>
          <w:rFonts w:ascii="Calibri" w:hAnsi="Calibri" w:cs="Calibri"/>
          <w:bCs/>
          <w:iCs/>
          <w:color w:val="auto"/>
          <w:sz w:val="24"/>
          <w:szCs w:val="24"/>
        </w:rPr>
      </w:pPr>
      <w:r w:rsidRPr="00C741CB">
        <w:rPr>
          <w:rFonts w:ascii="Calibri" w:hAnsi="Calibri" w:cs="Calibri"/>
          <w:bCs/>
          <w:iCs/>
          <w:color w:val="auto"/>
          <w:sz w:val="24"/>
          <w:szCs w:val="24"/>
        </w:rPr>
        <w:t>Για την πληρέστερη κατανόηση αυτών των εννοιών οι μαθητές</w:t>
      </w:r>
      <w:r w:rsidR="003829B8">
        <w:rPr>
          <w:rFonts w:ascii="Calibri" w:hAnsi="Calibri" w:cs="Calibri"/>
          <w:bCs/>
          <w:iCs/>
          <w:color w:val="auto"/>
          <w:sz w:val="24"/>
          <w:szCs w:val="24"/>
        </w:rPr>
        <w:t>/ -</w:t>
      </w:r>
      <w:proofErr w:type="spellStart"/>
      <w:r w:rsidR="003829B8">
        <w:rPr>
          <w:rFonts w:ascii="Calibri" w:hAnsi="Calibri" w:cs="Calibri"/>
          <w:bCs/>
          <w:iCs/>
          <w:color w:val="auto"/>
          <w:sz w:val="24"/>
          <w:szCs w:val="24"/>
        </w:rPr>
        <w:t>τριες</w:t>
      </w:r>
      <w:proofErr w:type="spellEnd"/>
      <w:r w:rsidR="001F7A4B">
        <w:rPr>
          <w:rFonts w:ascii="Calibri" w:hAnsi="Calibri" w:cs="Calibri"/>
          <w:bCs/>
          <w:iCs/>
          <w:color w:val="auto"/>
          <w:sz w:val="24"/>
          <w:szCs w:val="24"/>
        </w:rPr>
        <w:t xml:space="preserve"> προτείνεται </w:t>
      </w:r>
      <w:r w:rsidRPr="00C741CB">
        <w:rPr>
          <w:rFonts w:ascii="Calibri" w:hAnsi="Calibri" w:cs="Calibri"/>
          <w:bCs/>
          <w:iCs/>
          <w:color w:val="auto"/>
          <w:sz w:val="24"/>
          <w:szCs w:val="24"/>
        </w:rPr>
        <w:t>να εργαστούν σε ομάδες, όπως προτρέπουν και οι σχε</w:t>
      </w:r>
      <w:r w:rsidR="004252DB">
        <w:rPr>
          <w:rFonts w:ascii="Calibri" w:hAnsi="Calibri" w:cs="Calibri"/>
          <w:bCs/>
          <w:iCs/>
          <w:color w:val="auto"/>
          <w:sz w:val="24"/>
          <w:szCs w:val="24"/>
        </w:rPr>
        <w:t>τικές δραστηριότητες στο σχολικό εγχειρίδιο</w:t>
      </w:r>
      <w:r w:rsidRPr="00C741CB">
        <w:rPr>
          <w:rFonts w:ascii="Calibri" w:hAnsi="Calibri" w:cs="Calibri"/>
          <w:bCs/>
          <w:iCs/>
          <w:color w:val="auto"/>
          <w:sz w:val="24"/>
          <w:szCs w:val="24"/>
        </w:rPr>
        <w:t>, έτσι ώστε να εντοπί</w:t>
      </w:r>
      <w:r w:rsidR="00C550DE">
        <w:rPr>
          <w:rFonts w:ascii="Calibri" w:hAnsi="Calibri" w:cs="Calibri"/>
          <w:bCs/>
          <w:iCs/>
          <w:color w:val="auto"/>
          <w:sz w:val="24"/>
          <w:szCs w:val="24"/>
        </w:rPr>
        <w:t>ζ</w:t>
      </w:r>
      <w:r w:rsidRPr="00C741CB">
        <w:rPr>
          <w:rFonts w:ascii="Calibri" w:hAnsi="Calibri" w:cs="Calibri"/>
          <w:bCs/>
          <w:iCs/>
          <w:color w:val="auto"/>
          <w:sz w:val="24"/>
          <w:szCs w:val="24"/>
        </w:rPr>
        <w:t>ουν μόνοι τους στην υδρόγειο σφαίρα</w:t>
      </w:r>
      <w:r w:rsidR="004252DB">
        <w:rPr>
          <w:rFonts w:ascii="Calibri" w:hAnsi="Calibri" w:cs="Calibri"/>
          <w:bCs/>
          <w:iCs/>
          <w:color w:val="auto"/>
          <w:sz w:val="24"/>
          <w:szCs w:val="24"/>
        </w:rPr>
        <w:t xml:space="preserve"> ή στο χάρτη, </w:t>
      </w:r>
      <w:r w:rsidRPr="00C741CB">
        <w:rPr>
          <w:rFonts w:ascii="Calibri" w:hAnsi="Calibri" w:cs="Calibri"/>
          <w:bCs/>
          <w:iCs/>
          <w:color w:val="auto"/>
          <w:sz w:val="24"/>
          <w:szCs w:val="24"/>
        </w:rPr>
        <w:t>τους πόλους,</w:t>
      </w:r>
      <w:r w:rsidR="00905C00">
        <w:rPr>
          <w:rFonts w:ascii="Calibri" w:hAnsi="Calibri" w:cs="Calibri"/>
          <w:bCs/>
          <w:iCs/>
          <w:color w:val="auto"/>
          <w:sz w:val="24"/>
          <w:szCs w:val="24"/>
        </w:rPr>
        <w:t xml:space="preserve"> </w:t>
      </w:r>
      <w:r w:rsidRPr="00C741CB">
        <w:rPr>
          <w:rFonts w:ascii="Calibri" w:hAnsi="Calibri" w:cs="Calibri"/>
          <w:bCs/>
          <w:iCs/>
          <w:color w:val="auto"/>
          <w:sz w:val="24"/>
          <w:szCs w:val="24"/>
        </w:rPr>
        <w:t>τους μεσημβρινούς, το</w:t>
      </w:r>
      <w:r w:rsidR="00905C00">
        <w:rPr>
          <w:rFonts w:ascii="Calibri" w:hAnsi="Calibri" w:cs="Calibri"/>
          <w:bCs/>
          <w:iCs/>
          <w:color w:val="auto"/>
          <w:sz w:val="24"/>
          <w:szCs w:val="24"/>
        </w:rPr>
        <w:t>υς παραλλήλους, το ανατολικό και δυτικό ημισφαίριο,</w:t>
      </w:r>
      <w:r w:rsidR="00760852">
        <w:rPr>
          <w:rFonts w:ascii="Calibri" w:hAnsi="Calibri" w:cs="Calibri"/>
          <w:bCs/>
          <w:iCs/>
          <w:color w:val="auto"/>
          <w:sz w:val="24"/>
          <w:szCs w:val="24"/>
        </w:rPr>
        <w:t xml:space="preserve"> το βόρειο και νότιο ημισφαίριο, τις περιοχές που έχουν μέρα ή νύχτα.</w:t>
      </w:r>
      <w:r w:rsidRPr="00C741CB">
        <w:rPr>
          <w:rFonts w:ascii="Calibri" w:hAnsi="Calibri" w:cs="Calibri"/>
          <w:bCs/>
          <w:iCs/>
          <w:color w:val="auto"/>
          <w:sz w:val="24"/>
          <w:szCs w:val="24"/>
        </w:rPr>
        <w:t xml:space="preserve"> Αυτό ενθαρρύνει </w:t>
      </w:r>
      <w:r w:rsidR="003829B8">
        <w:rPr>
          <w:rFonts w:ascii="Calibri" w:hAnsi="Calibri" w:cs="Calibri"/>
          <w:bCs/>
          <w:iCs/>
          <w:color w:val="auto"/>
          <w:sz w:val="24"/>
          <w:szCs w:val="24"/>
        </w:rPr>
        <w:t>τους/ τις</w:t>
      </w:r>
      <w:r w:rsidRPr="00C741CB">
        <w:rPr>
          <w:rFonts w:ascii="Calibri" w:hAnsi="Calibri" w:cs="Calibri"/>
          <w:bCs/>
          <w:iCs/>
          <w:color w:val="auto"/>
          <w:sz w:val="24"/>
          <w:szCs w:val="24"/>
        </w:rPr>
        <w:t xml:space="preserve"> μαθητές</w:t>
      </w:r>
      <w:r w:rsidR="003829B8">
        <w:rPr>
          <w:rFonts w:ascii="Calibri" w:hAnsi="Calibri" w:cs="Calibri"/>
          <w:bCs/>
          <w:iCs/>
          <w:color w:val="auto"/>
          <w:sz w:val="24"/>
          <w:szCs w:val="24"/>
        </w:rPr>
        <w:t>/ -</w:t>
      </w:r>
      <w:proofErr w:type="spellStart"/>
      <w:r w:rsidR="003829B8">
        <w:rPr>
          <w:rFonts w:ascii="Calibri" w:hAnsi="Calibri" w:cs="Calibri"/>
          <w:bCs/>
          <w:iCs/>
          <w:color w:val="auto"/>
          <w:sz w:val="24"/>
          <w:szCs w:val="24"/>
        </w:rPr>
        <w:t>τριες</w:t>
      </w:r>
      <w:proofErr w:type="spellEnd"/>
      <w:r w:rsidRPr="00C741CB">
        <w:rPr>
          <w:rFonts w:ascii="Calibri" w:hAnsi="Calibri" w:cs="Calibri"/>
          <w:bCs/>
          <w:iCs/>
          <w:color w:val="auto"/>
          <w:sz w:val="24"/>
          <w:szCs w:val="24"/>
        </w:rPr>
        <w:t xml:space="preserve"> στην προφορική επικοινωνία, στην έκφραση ιδεών, σκέψεων και κρίσεων και γενικότερα στην παραγωγή ενός </w:t>
      </w:r>
      <w:r w:rsidR="00C550DE" w:rsidRPr="00C741CB">
        <w:rPr>
          <w:rFonts w:ascii="Calibri" w:hAnsi="Calibri" w:cs="Calibri"/>
          <w:bCs/>
          <w:iCs/>
          <w:color w:val="auto"/>
          <w:sz w:val="24"/>
          <w:szCs w:val="24"/>
        </w:rPr>
        <w:t xml:space="preserve">πλαισίου συζήτησης και </w:t>
      </w:r>
      <w:r w:rsidRPr="00C741CB">
        <w:rPr>
          <w:rFonts w:ascii="Calibri" w:hAnsi="Calibri" w:cs="Calibri"/>
          <w:bCs/>
          <w:iCs/>
          <w:color w:val="auto"/>
          <w:sz w:val="24"/>
          <w:szCs w:val="24"/>
        </w:rPr>
        <w:t>εποικοδομητικού διαλόγου</w:t>
      </w:r>
      <w:r w:rsidR="004252DB">
        <w:rPr>
          <w:rFonts w:ascii="Calibri" w:hAnsi="Calibri" w:cs="Calibri"/>
          <w:bCs/>
          <w:iCs/>
          <w:color w:val="auto"/>
          <w:sz w:val="24"/>
          <w:szCs w:val="24"/>
        </w:rPr>
        <w:t xml:space="preserve">. </w:t>
      </w:r>
    </w:p>
    <w:p w14:paraId="75534454" w14:textId="77777777" w:rsidR="001F7A4B" w:rsidRDefault="001F7A4B" w:rsidP="003E505B">
      <w:pPr>
        <w:spacing w:before="40" w:after="40" w:line="276" w:lineRule="auto"/>
        <w:jc w:val="both"/>
        <w:rPr>
          <w:rFonts w:ascii="Calibri" w:hAnsi="Calibri" w:cs="Calibri"/>
          <w:b/>
          <w:bCs/>
          <w:color w:val="auto"/>
          <w:sz w:val="24"/>
          <w:szCs w:val="24"/>
        </w:rPr>
      </w:pPr>
    </w:p>
    <w:p w14:paraId="647181DC" w14:textId="69D6ED1C" w:rsidR="003829B8" w:rsidRDefault="003829B8" w:rsidP="003E505B">
      <w:pPr>
        <w:spacing w:before="40" w:after="40" w:line="276" w:lineRule="auto"/>
        <w:jc w:val="both"/>
        <w:rPr>
          <w:rFonts w:ascii="Calibri" w:hAnsi="Calibri" w:cs="Calibri"/>
          <w:b/>
          <w:bCs/>
          <w:color w:val="auto"/>
          <w:sz w:val="24"/>
          <w:szCs w:val="24"/>
        </w:rPr>
      </w:pPr>
      <w:r w:rsidRPr="008A3048">
        <w:rPr>
          <w:rFonts w:ascii="Calibri" w:hAnsi="Calibri" w:cs="Calibri"/>
          <w:b/>
          <w:bCs/>
          <w:color w:val="auto"/>
          <w:sz w:val="24"/>
          <w:szCs w:val="24"/>
        </w:rPr>
        <w:t xml:space="preserve">Υλικοτεχνική Υποδομή </w:t>
      </w:r>
    </w:p>
    <w:p w14:paraId="718FB760" w14:textId="32B8ABCD" w:rsidR="003829B8" w:rsidRDefault="001F7A4B" w:rsidP="003E505B">
      <w:pPr>
        <w:spacing w:before="40" w:after="40" w:line="276" w:lineRule="auto"/>
        <w:jc w:val="both"/>
        <w:rPr>
          <w:rFonts w:ascii="Calibri" w:hAnsi="Calibri" w:cs="Calibri"/>
          <w:bCs/>
          <w:color w:val="auto"/>
          <w:sz w:val="24"/>
          <w:szCs w:val="24"/>
        </w:rPr>
      </w:pPr>
      <w:r w:rsidRPr="008A3048">
        <w:rPr>
          <w:rFonts w:ascii="Calibri" w:hAnsi="Calibri" w:cs="Calibri"/>
          <w:bCs/>
          <w:color w:val="auto"/>
          <w:sz w:val="24"/>
          <w:szCs w:val="24"/>
        </w:rPr>
        <w:t xml:space="preserve">Το </w:t>
      </w:r>
      <w:r w:rsidR="006D0CB1">
        <w:rPr>
          <w:rFonts w:ascii="Calibri" w:hAnsi="Calibri" w:cs="Calibri"/>
          <w:bCs/>
          <w:color w:val="auto"/>
          <w:sz w:val="24"/>
          <w:szCs w:val="24"/>
        </w:rPr>
        <w:t>σχέδιο μαθήματος</w:t>
      </w:r>
      <w:r>
        <w:rPr>
          <w:rFonts w:ascii="Calibri" w:hAnsi="Calibri" w:cs="Calibri"/>
          <w:bCs/>
          <w:color w:val="auto"/>
          <w:sz w:val="24"/>
          <w:szCs w:val="24"/>
        </w:rPr>
        <w:t xml:space="preserve"> </w:t>
      </w:r>
      <w:r w:rsidR="003829B8" w:rsidRPr="008A3048">
        <w:rPr>
          <w:rFonts w:ascii="Calibri" w:hAnsi="Calibri" w:cs="Calibri"/>
          <w:bCs/>
          <w:color w:val="auto"/>
          <w:sz w:val="24"/>
          <w:szCs w:val="24"/>
        </w:rPr>
        <w:t>υλ</w:t>
      </w:r>
      <w:r w:rsidR="003829B8">
        <w:rPr>
          <w:rFonts w:ascii="Calibri" w:hAnsi="Calibri" w:cs="Calibri"/>
          <w:bCs/>
          <w:color w:val="auto"/>
          <w:sz w:val="24"/>
          <w:szCs w:val="24"/>
        </w:rPr>
        <w:t xml:space="preserve">οποιείται στην τάξη. Απαιτείται </w:t>
      </w:r>
      <w:proofErr w:type="spellStart"/>
      <w:r w:rsidR="003829B8">
        <w:rPr>
          <w:rFonts w:ascii="Calibri" w:hAnsi="Calibri" w:cs="Calibri"/>
          <w:bCs/>
          <w:color w:val="auto"/>
          <w:sz w:val="24"/>
          <w:szCs w:val="24"/>
        </w:rPr>
        <w:t>διαδραστικός</w:t>
      </w:r>
      <w:proofErr w:type="spellEnd"/>
      <w:r w:rsidR="003829B8">
        <w:rPr>
          <w:rFonts w:ascii="Calibri" w:hAnsi="Calibri" w:cs="Calibri"/>
          <w:bCs/>
          <w:color w:val="auto"/>
          <w:sz w:val="24"/>
          <w:szCs w:val="24"/>
        </w:rPr>
        <w:t xml:space="preserve"> πίνακας ή εναλλακτικά </w:t>
      </w:r>
      <w:proofErr w:type="spellStart"/>
      <w:r w:rsidR="003829B8" w:rsidRPr="008A3048">
        <w:rPr>
          <w:rFonts w:ascii="Calibri" w:hAnsi="Calibri" w:cs="Calibri"/>
          <w:bCs/>
          <w:color w:val="auto"/>
          <w:sz w:val="24"/>
          <w:szCs w:val="24"/>
        </w:rPr>
        <w:t>βιντεοπροβολέας</w:t>
      </w:r>
      <w:proofErr w:type="spellEnd"/>
      <w:r w:rsidR="003829B8" w:rsidRPr="008A3048">
        <w:rPr>
          <w:rFonts w:ascii="Calibri" w:hAnsi="Calibri" w:cs="Calibri"/>
          <w:bCs/>
          <w:color w:val="auto"/>
          <w:sz w:val="24"/>
          <w:szCs w:val="24"/>
        </w:rPr>
        <w:t xml:space="preserve"> κι ένας υπολογιστής για την προβολή του βιβλίου, των </w:t>
      </w:r>
      <w:proofErr w:type="spellStart"/>
      <w:r w:rsidR="003829B8" w:rsidRPr="008A3048">
        <w:rPr>
          <w:rFonts w:ascii="Calibri" w:hAnsi="Calibri" w:cs="Calibri"/>
          <w:bCs/>
          <w:color w:val="auto"/>
          <w:sz w:val="24"/>
          <w:szCs w:val="24"/>
        </w:rPr>
        <w:t>διαδραστικών</w:t>
      </w:r>
      <w:proofErr w:type="spellEnd"/>
      <w:r w:rsidR="003829B8" w:rsidRPr="008A3048">
        <w:rPr>
          <w:rFonts w:ascii="Calibri" w:hAnsi="Calibri" w:cs="Calibri"/>
          <w:bCs/>
          <w:color w:val="auto"/>
          <w:sz w:val="24"/>
          <w:szCs w:val="24"/>
        </w:rPr>
        <w:t xml:space="preserve"> ασκήσεων και των φύλλων εργασίας.</w:t>
      </w:r>
    </w:p>
    <w:p w14:paraId="11A5B988" w14:textId="77777777" w:rsidR="001F7A4B" w:rsidRDefault="001F7A4B" w:rsidP="003E505B">
      <w:pPr>
        <w:spacing w:before="40" w:after="40" w:line="276" w:lineRule="auto"/>
        <w:jc w:val="both"/>
        <w:rPr>
          <w:rFonts w:ascii="Calibri" w:hAnsi="Calibri" w:cs="Calibri"/>
          <w:bCs/>
          <w:color w:val="auto"/>
          <w:sz w:val="24"/>
          <w:szCs w:val="24"/>
        </w:rPr>
      </w:pPr>
    </w:p>
    <w:p w14:paraId="1422B8A8" w14:textId="5C56613D" w:rsidR="00341A65" w:rsidRPr="00C741CB" w:rsidRDefault="00341A65" w:rsidP="003E505B">
      <w:pPr>
        <w:spacing w:after="0" w:line="276" w:lineRule="auto"/>
        <w:jc w:val="both"/>
        <w:rPr>
          <w:rFonts w:ascii="Calibri" w:hAnsi="Calibri" w:cs="Calibri"/>
          <w:bCs/>
          <w:iCs/>
          <w:color w:val="auto"/>
          <w:sz w:val="24"/>
          <w:szCs w:val="24"/>
          <w:lang w:val="en-US"/>
        </w:rPr>
      </w:pPr>
      <w:r w:rsidRPr="00C741CB">
        <w:rPr>
          <w:rFonts w:ascii="Calibri" w:hAnsi="Calibri" w:cs="Calibri"/>
          <w:b/>
          <w:bCs/>
          <w:iCs/>
          <w:color w:val="auto"/>
          <w:sz w:val="24"/>
          <w:szCs w:val="24"/>
        </w:rPr>
        <w:t>ΑΠΑΡΑΙΤΗΤΑ ΥΛΙΚΑ</w:t>
      </w:r>
    </w:p>
    <w:p w14:paraId="50BE7F14" w14:textId="29CF2781" w:rsidR="00341A65" w:rsidRPr="00C741CB" w:rsidRDefault="00341A65" w:rsidP="005F2C06">
      <w:pPr>
        <w:pStyle w:val="a6"/>
        <w:numPr>
          <w:ilvl w:val="0"/>
          <w:numId w:val="3"/>
        </w:numPr>
        <w:spacing w:after="0" w:line="276" w:lineRule="auto"/>
        <w:jc w:val="both"/>
        <w:rPr>
          <w:bCs/>
          <w:iCs/>
          <w:color w:val="auto"/>
          <w:sz w:val="24"/>
          <w:szCs w:val="24"/>
          <w:lang w:val="en-US"/>
        </w:rPr>
      </w:pPr>
      <w:r w:rsidRPr="00C741CB">
        <w:rPr>
          <w:bCs/>
          <w:iCs/>
          <w:color w:val="auto"/>
          <w:sz w:val="24"/>
          <w:szCs w:val="24"/>
        </w:rPr>
        <w:t>Υδρόγειος σφαίρα</w:t>
      </w:r>
    </w:p>
    <w:p w14:paraId="0B2B378A" w14:textId="729207C8" w:rsidR="00E87065" w:rsidRPr="00245685" w:rsidRDefault="008F60D6" w:rsidP="005F2C06">
      <w:pPr>
        <w:pStyle w:val="a6"/>
        <w:numPr>
          <w:ilvl w:val="0"/>
          <w:numId w:val="3"/>
        </w:numPr>
        <w:spacing w:after="0" w:line="276" w:lineRule="auto"/>
        <w:jc w:val="both"/>
        <w:rPr>
          <w:bCs/>
          <w:iCs/>
          <w:color w:val="auto"/>
          <w:sz w:val="24"/>
          <w:szCs w:val="24"/>
          <w:lang w:val="en-US"/>
        </w:rPr>
      </w:pPr>
      <w:r>
        <w:rPr>
          <w:bCs/>
          <w:iCs/>
          <w:color w:val="auto"/>
          <w:sz w:val="24"/>
          <w:szCs w:val="24"/>
        </w:rPr>
        <w:t>Χάρτης</w:t>
      </w:r>
    </w:p>
    <w:p w14:paraId="67416D61" w14:textId="59BCBD4C" w:rsidR="00245685" w:rsidRPr="00245685" w:rsidRDefault="00245685" w:rsidP="005F2C06">
      <w:pPr>
        <w:pStyle w:val="a6"/>
        <w:numPr>
          <w:ilvl w:val="0"/>
          <w:numId w:val="3"/>
        </w:numPr>
        <w:spacing w:after="0" w:line="276" w:lineRule="auto"/>
        <w:jc w:val="both"/>
        <w:rPr>
          <w:bCs/>
          <w:iCs/>
          <w:color w:val="auto"/>
          <w:sz w:val="24"/>
          <w:szCs w:val="24"/>
          <w:lang w:val="en-US"/>
        </w:rPr>
      </w:pPr>
      <w:r>
        <w:rPr>
          <w:bCs/>
          <w:iCs/>
          <w:color w:val="auto"/>
          <w:sz w:val="24"/>
          <w:szCs w:val="24"/>
        </w:rPr>
        <w:t>Φακός</w:t>
      </w:r>
    </w:p>
    <w:p w14:paraId="5EF84D33" w14:textId="6A7F2674" w:rsidR="008B1A11" w:rsidRPr="00637E89" w:rsidRDefault="00245685" w:rsidP="00637E89">
      <w:pPr>
        <w:pStyle w:val="a6"/>
        <w:numPr>
          <w:ilvl w:val="0"/>
          <w:numId w:val="3"/>
        </w:numPr>
        <w:spacing w:after="0" w:line="276" w:lineRule="auto"/>
        <w:jc w:val="both"/>
        <w:rPr>
          <w:bCs/>
          <w:iCs/>
          <w:color w:val="auto"/>
          <w:sz w:val="24"/>
          <w:szCs w:val="24"/>
          <w:lang w:val="en-US"/>
        </w:rPr>
      </w:pPr>
      <w:proofErr w:type="spellStart"/>
      <w:r>
        <w:rPr>
          <w:bCs/>
          <w:iCs/>
          <w:color w:val="auto"/>
          <w:sz w:val="24"/>
          <w:szCs w:val="24"/>
        </w:rPr>
        <w:t>Βιντεοπροβολέας</w:t>
      </w:r>
      <w:proofErr w:type="spellEnd"/>
    </w:p>
    <w:p w14:paraId="0F9EF56A" w14:textId="0967EF03" w:rsidR="005C0DB5" w:rsidRPr="00C741CB" w:rsidRDefault="00D12B29" w:rsidP="003E505B">
      <w:pPr>
        <w:spacing w:after="0" w:line="276" w:lineRule="auto"/>
        <w:jc w:val="both"/>
        <w:rPr>
          <w:rFonts w:ascii="Calibri" w:hAnsi="Calibri" w:cs="Calibri"/>
          <w:b/>
          <w:bCs/>
          <w:i/>
          <w:iCs/>
          <w:color w:val="auto"/>
          <w:sz w:val="24"/>
          <w:szCs w:val="24"/>
        </w:rPr>
      </w:pPr>
      <w:r w:rsidRPr="00C741CB">
        <w:rPr>
          <w:rFonts w:ascii="Calibri" w:hAnsi="Calibri" w:cs="Calibri"/>
          <w:b/>
          <w:bCs/>
          <w:color w:val="auto"/>
          <w:sz w:val="24"/>
          <w:szCs w:val="24"/>
        </w:rPr>
        <w:lastRenderedPageBreak/>
        <w:t>6</w:t>
      </w:r>
      <w:r w:rsidR="005C0DB5" w:rsidRPr="00C741CB">
        <w:rPr>
          <w:rFonts w:ascii="Calibri" w:hAnsi="Calibri" w:cs="Calibri"/>
          <w:b/>
          <w:bCs/>
          <w:color w:val="auto"/>
          <w:sz w:val="24"/>
          <w:szCs w:val="24"/>
        </w:rPr>
        <w:t xml:space="preserve">. </w:t>
      </w:r>
      <w:r w:rsidR="00735F5E" w:rsidRPr="00C741CB">
        <w:rPr>
          <w:rFonts w:ascii="Calibri" w:hAnsi="Calibri" w:cs="Calibri"/>
          <w:b/>
          <w:bCs/>
          <w:color w:val="auto"/>
          <w:sz w:val="24"/>
          <w:szCs w:val="24"/>
        </w:rPr>
        <w:t>ΔΙΔΑΚΤΙΚΗ ΠΡΟΣΕΓΓΙΣΗ</w:t>
      </w:r>
    </w:p>
    <w:p w14:paraId="2D9B5704" w14:textId="0D7CD79A" w:rsidR="00B156D3" w:rsidRPr="00C741CB" w:rsidRDefault="001F7A4B" w:rsidP="003E505B">
      <w:pPr>
        <w:spacing w:after="0" w:line="276" w:lineRule="auto"/>
        <w:jc w:val="both"/>
        <w:rPr>
          <w:rFonts w:ascii="Calibri" w:hAnsi="Calibri" w:cs="Calibri"/>
          <w:b/>
          <w:bCs/>
          <w:i/>
          <w:iCs/>
          <w:color w:val="auto"/>
          <w:sz w:val="24"/>
          <w:szCs w:val="24"/>
        </w:rPr>
      </w:pPr>
      <w:r>
        <w:rPr>
          <w:rFonts w:ascii="Calibri" w:hAnsi="Calibri" w:cs="Calibri"/>
          <w:b/>
          <w:bCs/>
          <w:i/>
          <w:iCs/>
          <w:color w:val="auto"/>
          <w:sz w:val="24"/>
          <w:szCs w:val="24"/>
        </w:rPr>
        <w:t>Λέξ</w:t>
      </w:r>
      <w:r w:rsidR="00B156D3" w:rsidRPr="00C741CB">
        <w:rPr>
          <w:rFonts w:ascii="Calibri" w:hAnsi="Calibri" w:cs="Calibri"/>
          <w:b/>
          <w:bCs/>
          <w:i/>
          <w:iCs/>
          <w:color w:val="auto"/>
          <w:sz w:val="24"/>
          <w:szCs w:val="24"/>
        </w:rPr>
        <w:t>εις-κλειδιά για τη διδασκαλία</w:t>
      </w:r>
    </w:p>
    <w:p w14:paraId="4DFE85E3" w14:textId="490D59DD" w:rsidR="00713D75" w:rsidRPr="00C741CB" w:rsidRDefault="00713D75"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Πόλοι</w:t>
      </w:r>
    </w:p>
    <w:p w14:paraId="38632291" w14:textId="24B87F09" w:rsidR="00713D75" w:rsidRPr="00C741CB" w:rsidRDefault="00713D75"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Ισημερινός</w:t>
      </w:r>
    </w:p>
    <w:p w14:paraId="4E31EAFE" w14:textId="1B7DDFEC" w:rsidR="00713D75" w:rsidRPr="00C741CB" w:rsidRDefault="00713D75"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Παράλληλοι</w:t>
      </w:r>
    </w:p>
    <w:p w14:paraId="592CB1ED" w14:textId="59DF4184" w:rsidR="00713D75" w:rsidRPr="00C741CB" w:rsidRDefault="00E87065"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Μεσημβρινός</w:t>
      </w:r>
    </w:p>
    <w:p w14:paraId="0E88EC01" w14:textId="4B6B5F1D" w:rsidR="003B42DC" w:rsidRPr="00C741CB" w:rsidRDefault="003B42DC"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Ανατολικό και δυτικό ημισφαίριο</w:t>
      </w:r>
    </w:p>
    <w:p w14:paraId="712CA663" w14:textId="7FF8F956" w:rsidR="003B42DC" w:rsidRDefault="003B42DC" w:rsidP="005F2C06">
      <w:pPr>
        <w:pStyle w:val="a6"/>
        <w:numPr>
          <w:ilvl w:val="0"/>
          <w:numId w:val="4"/>
        </w:numPr>
        <w:spacing w:after="0" w:line="276" w:lineRule="auto"/>
        <w:jc w:val="both"/>
        <w:rPr>
          <w:bCs/>
          <w:i/>
          <w:iCs/>
          <w:color w:val="auto"/>
          <w:sz w:val="24"/>
          <w:szCs w:val="24"/>
        </w:rPr>
      </w:pPr>
      <w:r w:rsidRPr="00C741CB">
        <w:rPr>
          <w:bCs/>
          <w:i/>
          <w:iCs/>
          <w:color w:val="auto"/>
          <w:sz w:val="24"/>
          <w:szCs w:val="24"/>
        </w:rPr>
        <w:t>Βόρειο και νότιο ημισφαίριο</w:t>
      </w:r>
    </w:p>
    <w:p w14:paraId="0D825FA4" w14:textId="19FE90BD" w:rsidR="009A4541" w:rsidRDefault="009A4541" w:rsidP="005F2C06">
      <w:pPr>
        <w:pStyle w:val="a6"/>
        <w:numPr>
          <w:ilvl w:val="0"/>
          <w:numId w:val="4"/>
        </w:numPr>
        <w:spacing w:after="0" w:line="276" w:lineRule="auto"/>
        <w:jc w:val="both"/>
        <w:rPr>
          <w:bCs/>
          <w:i/>
          <w:iCs/>
          <w:color w:val="auto"/>
          <w:sz w:val="24"/>
          <w:szCs w:val="24"/>
        </w:rPr>
      </w:pPr>
      <w:r>
        <w:rPr>
          <w:bCs/>
          <w:i/>
          <w:iCs/>
          <w:color w:val="auto"/>
          <w:sz w:val="24"/>
          <w:szCs w:val="24"/>
        </w:rPr>
        <w:t xml:space="preserve">Περιστροφή της </w:t>
      </w:r>
      <w:r w:rsidR="000077A4">
        <w:rPr>
          <w:bCs/>
          <w:i/>
          <w:iCs/>
          <w:color w:val="auto"/>
          <w:sz w:val="24"/>
          <w:szCs w:val="24"/>
        </w:rPr>
        <w:t>Γ</w:t>
      </w:r>
      <w:r>
        <w:rPr>
          <w:bCs/>
          <w:i/>
          <w:iCs/>
          <w:color w:val="auto"/>
          <w:sz w:val="24"/>
          <w:szCs w:val="24"/>
        </w:rPr>
        <w:t>ης</w:t>
      </w:r>
    </w:p>
    <w:p w14:paraId="0B7AA5DE" w14:textId="56036FC3" w:rsidR="000E4822" w:rsidRDefault="000E4822" w:rsidP="005F2C06">
      <w:pPr>
        <w:pStyle w:val="a6"/>
        <w:numPr>
          <w:ilvl w:val="0"/>
          <w:numId w:val="4"/>
        </w:numPr>
        <w:spacing w:after="0" w:line="276" w:lineRule="auto"/>
        <w:jc w:val="both"/>
        <w:rPr>
          <w:bCs/>
          <w:i/>
          <w:iCs/>
          <w:color w:val="auto"/>
          <w:sz w:val="24"/>
          <w:szCs w:val="24"/>
        </w:rPr>
      </w:pPr>
      <w:r>
        <w:rPr>
          <w:bCs/>
          <w:i/>
          <w:iCs/>
          <w:color w:val="auto"/>
          <w:sz w:val="24"/>
          <w:szCs w:val="24"/>
        </w:rPr>
        <w:t xml:space="preserve">Μικρή κλίση του νοητού άξονα της </w:t>
      </w:r>
      <w:r w:rsidR="000077A4">
        <w:rPr>
          <w:bCs/>
          <w:i/>
          <w:iCs/>
          <w:color w:val="auto"/>
          <w:sz w:val="24"/>
          <w:szCs w:val="24"/>
        </w:rPr>
        <w:t>Γ</w:t>
      </w:r>
      <w:r>
        <w:rPr>
          <w:bCs/>
          <w:i/>
          <w:iCs/>
          <w:color w:val="auto"/>
          <w:sz w:val="24"/>
          <w:szCs w:val="24"/>
        </w:rPr>
        <w:t>ης</w:t>
      </w:r>
    </w:p>
    <w:p w14:paraId="4C73D08A" w14:textId="7349052D" w:rsidR="007E5F4D" w:rsidRDefault="007E5F4D" w:rsidP="005F2C06">
      <w:pPr>
        <w:pStyle w:val="a6"/>
        <w:numPr>
          <w:ilvl w:val="0"/>
          <w:numId w:val="4"/>
        </w:numPr>
        <w:spacing w:after="0" w:line="276" w:lineRule="auto"/>
        <w:jc w:val="both"/>
        <w:rPr>
          <w:bCs/>
          <w:i/>
          <w:iCs/>
          <w:color w:val="auto"/>
          <w:sz w:val="24"/>
          <w:szCs w:val="24"/>
        </w:rPr>
      </w:pPr>
      <w:r>
        <w:rPr>
          <w:bCs/>
          <w:i/>
          <w:iCs/>
          <w:color w:val="auto"/>
          <w:sz w:val="24"/>
          <w:szCs w:val="24"/>
        </w:rPr>
        <w:t>Εναλλαγή ημέρας και νύχτας</w:t>
      </w:r>
    </w:p>
    <w:p w14:paraId="53588D4D" w14:textId="77777777" w:rsidR="001F7A4B" w:rsidRDefault="001F7A4B" w:rsidP="001F7A4B">
      <w:pPr>
        <w:pStyle w:val="a6"/>
        <w:spacing w:after="0" w:line="276" w:lineRule="auto"/>
        <w:ind w:left="1080"/>
        <w:jc w:val="both"/>
        <w:rPr>
          <w:bCs/>
          <w:i/>
          <w:iCs/>
          <w:color w:val="auto"/>
          <w:sz w:val="24"/>
          <w:szCs w:val="24"/>
        </w:rPr>
      </w:pPr>
    </w:p>
    <w:p w14:paraId="204EE802" w14:textId="2B315D85" w:rsidR="00B156D3" w:rsidRPr="00C741CB" w:rsidRDefault="00B156D3" w:rsidP="003E505B">
      <w:pPr>
        <w:spacing w:after="0" w:line="276" w:lineRule="auto"/>
        <w:jc w:val="both"/>
        <w:rPr>
          <w:rFonts w:ascii="Calibri" w:hAnsi="Calibri" w:cs="Calibri"/>
          <w:b/>
          <w:bCs/>
          <w:i/>
          <w:iCs/>
          <w:color w:val="auto"/>
          <w:sz w:val="24"/>
          <w:szCs w:val="24"/>
        </w:rPr>
      </w:pPr>
      <w:r w:rsidRPr="00C741CB">
        <w:rPr>
          <w:rFonts w:ascii="Calibri" w:hAnsi="Calibri" w:cs="Calibri"/>
          <w:b/>
          <w:bCs/>
          <w:i/>
          <w:iCs/>
          <w:color w:val="auto"/>
          <w:sz w:val="24"/>
          <w:szCs w:val="24"/>
        </w:rPr>
        <w:t>Υποκείμενη θεωρία μάθησης</w:t>
      </w:r>
    </w:p>
    <w:p w14:paraId="1FDD8385" w14:textId="1AB09C66" w:rsidR="00781797" w:rsidRDefault="006D0CB1" w:rsidP="003E505B">
      <w:pPr>
        <w:spacing w:after="0" w:line="276" w:lineRule="auto"/>
        <w:jc w:val="both"/>
        <w:rPr>
          <w:rFonts w:ascii="Calibri" w:hAnsi="Calibri" w:cs="Calibri"/>
          <w:bCs/>
          <w:iCs/>
          <w:color w:val="auto"/>
          <w:sz w:val="24"/>
          <w:szCs w:val="24"/>
        </w:rPr>
      </w:pPr>
      <w:r>
        <w:rPr>
          <w:rFonts w:ascii="Calibri" w:hAnsi="Calibri" w:cs="Calibri"/>
          <w:bCs/>
          <w:iCs/>
          <w:color w:val="auto"/>
          <w:sz w:val="24"/>
          <w:szCs w:val="24"/>
        </w:rPr>
        <w:t>Το σχέδιο μαθήματος</w:t>
      </w:r>
      <w:r w:rsidR="00781797" w:rsidRPr="00C741CB">
        <w:rPr>
          <w:rFonts w:ascii="Calibri" w:hAnsi="Calibri" w:cs="Calibri"/>
          <w:bCs/>
          <w:iCs/>
          <w:color w:val="auto"/>
          <w:sz w:val="24"/>
          <w:szCs w:val="24"/>
        </w:rPr>
        <w:t xml:space="preserve"> βασίζεται στο θεωρητικό πλαίσιο του </w:t>
      </w:r>
      <w:proofErr w:type="spellStart"/>
      <w:r w:rsidR="00781797" w:rsidRPr="00C741CB">
        <w:rPr>
          <w:rFonts w:ascii="Calibri" w:hAnsi="Calibri" w:cs="Calibri"/>
          <w:bCs/>
          <w:iCs/>
          <w:color w:val="auto"/>
          <w:sz w:val="24"/>
          <w:szCs w:val="24"/>
        </w:rPr>
        <w:t>εποικοδομισμού</w:t>
      </w:r>
      <w:proofErr w:type="spellEnd"/>
      <w:r w:rsidR="00781797" w:rsidRPr="00C741CB">
        <w:rPr>
          <w:rFonts w:ascii="Calibri" w:hAnsi="Calibri" w:cs="Calibri"/>
          <w:bCs/>
          <w:iCs/>
          <w:color w:val="auto"/>
          <w:sz w:val="24"/>
          <w:szCs w:val="24"/>
        </w:rPr>
        <w:t xml:space="preserve"> και του </w:t>
      </w:r>
      <w:proofErr w:type="spellStart"/>
      <w:r w:rsidR="00781797" w:rsidRPr="00C741CB">
        <w:rPr>
          <w:rFonts w:ascii="Calibri" w:hAnsi="Calibri" w:cs="Calibri"/>
          <w:bCs/>
          <w:iCs/>
          <w:color w:val="auto"/>
          <w:sz w:val="24"/>
          <w:szCs w:val="24"/>
        </w:rPr>
        <w:t>κοινωνικοπολιτιστικού</w:t>
      </w:r>
      <w:proofErr w:type="spellEnd"/>
      <w:r w:rsidR="00781797" w:rsidRPr="00C741CB">
        <w:rPr>
          <w:rFonts w:ascii="Calibri" w:hAnsi="Calibri" w:cs="Calibri"/>
          <w:bCs/>
          <w:iCs/>
          <w:color w:val="auto"/>
          <w:sz w:val="24"/>
          <w:szCs w:val="24"/>
        </w:rPr>
        <w:t xml:space="preserve"> </w:t>
      </w:r>
      <w:proofErr w:type="spellStart"/>
      <w:r w:rsidR="00781797" w:rsidRPr="00C741CB">
        <w:rPr>
          <w:rFonts w:ascii="Calibri" w:hAnsi="Calibri" w:cs="Calibri"/>
          <w:bCs/>
          <w:iCs/>
          <w:color w:val="auto"/>
          <w:sz w:val="24"/>
          <w:szCs w:val="24"/>
        </w:rPr>
        <w:t>εποικοδομητισμού</w:t>
      </w:r>
      <w:proofErr w:type="spellEnd"/>
      <w:r w:rsidR="00781797" w:rsidRPr="00C741CB">
        <w:rPr>
          <w:rFonts w:ascii="Calibri" w:hAnsi="Calibri" w:cs="Calibri"/>
          <w:bCs/>
          <w:iCs/>
          <w:color w:val="auto"/>
          <w:sz w:val="24"/>
          <w:szCs w:val="24"/>
        </w:rPr>
        <w:t>.</w:t>
      </w:r>
      <w:r w:rsidR="00997F2A" w:rsidRPr="00C741CB">
        <w:rPr>
          <w:rFonts w:ascii="Calibri" w:hAnsi="Calibri" w:cs="Calibri"/>
          <w:bCs/>
          <w:iCs/>
          <w:color w:val="auto"/>
          <w:sz w:val="24"/>
          <w:szCs w:val="24"/>
        </w:rPr>
        <w:t xml:space="preserve"> </w:t>
      </w:r>
      <w:r w:rsidR="00C550DE">
        <w:rPr>
          <w:rFonts w:ascii="Calibri" w:hAnsi="Calibri" w:cs="Calibri"/>
          <w:bCs/>
          <w:iCs/>
          <w:color w:val="auto"/>
          <w:sz w:val="24"/>
          <w:szCs w:val="24"/>
        </w:rPr>
        <w:t>Η γνώση (και ειδικά η επιστημονική γνώση) οικοδομείται αφενός μέσω ανταλλαγής απόψεων ανάμεσα σε άτομα ή ομάδες που προάγουν την επικοινωνία και τη συνεργασία και αφετέρου μέσω της συνεργατικής υλοποίησης δραστηριοτήτων.</w:t>
      </w:r>
    </w:p>
    <w:p w14:paraId="7347E93B" w14:textId="77777777" w:rsidR="009038E7" w:rsidRPr="00C741CB" w:rsidRDefault="009038E7" w:rsidP="003E505B">
      <w:pPr>
        <w:spacing w:after="0" w:line="276" w:lineRule="auto"/>
        <w:jc w:val="both"/>
        <w:rPr>
          <w:rFonts w:ascii="Calibri" w:hAnsi="Calibri" w:cs="Calibri"/>
          <w:bCs/>
          <w:iCs/>
          <w:color w:val="auto"/>
          <w:sz w:val="24"/>
          <w:szCs w:val="24"/>
        </w:rPr>
      </w:pPr>
    </w:p>
    <w:p w14:paraId="3F8494D3" w14:textId="2326AFDF" w:rsidR="00B156D3" w:rsidRPr="00C741CB" w:rsidRDefault="00B156D3" w:rsidP="003E505B">
      <w:pPr>
        <w:spacing w:after="0" w:line="276" w:lineRule="auto"/>
        <w:jc w:val="both"/>
        <w:rPr>
          <w:rFonts w:ascii="Calibri" w:hAnsi="Calibri" w:cs="Calibri"/>
          <w:b/>
          <w:bCs/>
          <w:i/>
          <w:iCs/>
          <w:color w:val="auto"/>
          <w:sz w:val="24"/>
          <w:szCs w:val="24"/>
        </w:rPr>
      </w:pPr>
      <w:r w:rsidRPr="00C741CB">
        <w:rPr>
          <w:rFonts w:ascii="Calibri" w:hAnsi="Calibri" w:cs="Calibri"/>
          <w:b/>
          <w:bCs/>
          <w:i/>
          <w:iCs/>
          <w:color w:val="auto"/>
          <w:sz w:val="24"/>
          <w:szCs w:val="24"/>
        </w:rPr>
        <w:t>Μέθοδοι διδασκαλίας</w:t>
      </w:r>
    </w:p>
    <w:p w14:paraId="7F83C687" w14:textId="77777777" w:rsidR="009038E7" w:rsidRPr="000A2BBB" w:rsidRDefault="009038E7" w:rsidP="009038E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bCs/>
          <w:sz w:val="24"/>
          <w:szCs w:val="24"/>
        </w:rPr>
      </w:pPr>
      <w:r>
        <w:rPr>
          <w:rFonts w:ascii="Calibri" w:hAnsi="Calibri" w:cs="Calibri"/>
          <w:bCs/>
          <w:sz w:val="24"/>
          <w:szCs w:val="24"/>
        </w:rPr>
        <w:t>Η διδασκαλία</w:t>
      </w:r>
      <w:r w:rsidRPr="000A2BBB">
        <w:rPr>
          <w:rFonts w:ascii="Calibri" w:hAnsi="Calibri" w:cs="Calibri"/>
          <w:bCs/>
          <w:sz w:val="24"/>
          <w:szCs w:val="24"/>
        </w:rPr>
        <w:t xml:space="preserve"> προτείνεται να αναπτυχθεί με τη χρήση του </w:t>
      </w:r>
      <w:proofErr w:type="spellStart"/>
      <w:r w:rsidRPr="000A2BBB">
        <w:rPr>
          <w:rFonts w:ascii="Calibri" w:hAnsi="Calibri" w:cs="Calibri"/>
          <w:bCs/>
          <w:sz w:val="24"/>
          <w:szCs w:val="24"/>
        </w:rPr>
        <w:t>ανακαλυπτικού</w:t>
      </w:r>
      <w:proofErr w:type="spellEnd"/>
      <w:r w:rsidRPr="000A2BBB">
        <w:rPr>
          <w:rFonts w:ascii="Calibri" w:hAnsi="Calibri" w:cs="Calibri"/>
          <w:bCs/>
          <w:sz w:val="24"/>
          <w:szCs w:val="24"/>
        </w:rPr>
        <w:t xml:space="preserve"> </w:t>
      </w:r>
      <w:r>
        <w:rPr>
          <w:rFonts w:ascii="Calibri" w:hAnsi="Calibri" w:cs="Calibri"/>
          <w:bCs/>
          <w:sz w:val="24"/>
          <w:szCs w:val="24"/>
        </w:rPr>
        <w:t>μοντέλου</w:t>
      </w:r>
      <w:r w:rsidRPr="000A2BBB">
        <w:rPr>
          <w:rFonts w:ascii="Calibri" w:hAnsi="Calibri" w:cs="Calibri"/>
          <w:bCs/>
          <w:sz w:val="24"/>
          <w:szCs w:val="24"/>
        </w:rPr>
        <w:t>. Οι μαθητές/-</w:t>
      </w:r>
      <w:proofErr w:type="spellStart"/>
      <w:r>
        <w:rPr>
          <w:rFonts w:ascii="Calibri" w:hAnsi="Calibri" w:cs="Calibri"/>
          <w:bCs/>
          <w:sz w:val="24"/>
          <w:szCs w:val="24"/>
        </w:rPr>
        <w:t>ή</w:t>
      </w:r>
      <w:r w:rsidRPr="000A2BBB">
        <w:rPr>
          <w:rFonts w:ascii="Calibri" w:hAnsi="Calibri" w:cs="Calibri"/>
          <w:bCs/>
          <w:sz w:val="24"/>
          <w:szCs w:val="24"/>
        </w:rPr>
        <w:t>τριες</w:t>
      </w:r>
      <w:proofErr w:type="spellEnd"/>
      <w:r w:rsidRPr="000A2BBB">
        <w:rPr>
          <w:rFonts w:ascii="Calibri" w:hAnsi="Calibri" w:cs="Calibri"/>
          <w:bCs/>
          <w:sz w:val="24"/>
          <w:szCs w:val="24"/>
        </w:rPr>
        <w:t>, με την καθοδήγηση του/της εκπαιδευτικού και με μαθησιακή υποστήριξη (</w:t>
      </w:r>
      <w:proofErr w:type="spellStart"/>
      <w:r w:rsidRPr="000A2BBB">
        <w:rPr>
          <w:rFonts w:ascii="Calibri" w:hAnsi="Calibri" w:cs="Calibri"/>
          <w:bCs/>
          <w:sz w:val="24"/>
          <w:szCs w:val="24"/>
        </w:rPr>
        <w:t>scaffolding</w:t>
      </w:r>
      <w:proofErr w:type="spellEnd"/>
      <w:r w:rsidRPr="000A2BBB">
        <w:rPr>
          <w:rFonts w:ascii="Calibri" w:hAnsi="Calibri" w:cs="Calibri"/>
          <w:bCs/>
          <w:sz w:val="24"/>
          <w:szCs w:val="24"/>
        </w:rPr>
        <w:t>), εντοπίζουν τις πληροφορίες που παρέχει κάθε χάρτης και ομαδοποιούν τα δεδομένα με τη βοήθεια του/της εκπαιδευτικού. Μέσα από ομαδική εργασία, προχωρούν στη συλλογική επίλυση προβλημάτων.</w:t>
      </w:r>
    </w:p>
    <w:p w14:paraId="7D641756" w14:textId="77777777" w:rsidR="009038E7" w:rsidRPr="000A2BBB" w:rsidRDefault="009038E7" w:rsidP="009038E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bCs/>
          <w:sz w:val="24"/>
          <w:szCs w:val="24"/>
        </w:rPr>
      </w:pPr>
      <w:r w:rsidRPr="000A2BBB">
        <w:rPr>
          <w:rFonts w:ascii="Calibri" w:hAnsi="Calibri" w:cs="Calibri"/>
          <w:bCs/>
          <w:sz w:val="24"/>
          <w:szCs w:val="24"/>
        </w:rPr>
        <w:t xml:space="preserve">Παράλληλα, η συνεργατική προσέγγιση, με έμφαση στη </w:t>
      </w:r>
      <w:proofErr w:type="spellStart"/>
      <w:r w:rsidRPr="000A2BBB">
        <w:rPr>
          <w:rFonts w:ascii="Calibri" w:hAnsi="Calibri" w:cs="Calibri"/>
          <w:bCs/>
          <w:sz w:val="24"/>
          <w:szCs w:val="24"/>
        </w:rPr>
        <w:t>μαθητοκεντρική</w:t>
      </w:r>
      <w:proofErr w:type="spellEnd"/>
      <w:r w:rsidRPr="000A2BBB">
        <w:rPr>
          <w:rFonts w:ascii="Calibri" w:hAnsi="Calibri" w:cs="Calibri"/>
          <w:bCs/>
          <w:sz w:val="24"/>
          <w:szCs w:val="24"/>
        </w:rPr>
        <w:t xml:space="preserve"> φιλοσοφία, ενισχύει την εκπαιδευτική διαδικασία. Ο/Η εκπαιδευτικός αναλαμβάνει τον ρόλο εμψυχωτή και καθοδηγητή, διευκολύνοντας τη μάθηση, αντί να μεταδίδει απλώς γνώσεις. Η συνεργατική μάθηση απαιτεί από τον/την εκπαιδευτικό ανεπτυγμένες δεξιότητες, ώστε οι μαθητές να κατακτήσουν την επιστημονική μέθοδο έρευνας.</w:t>
      </w:r>
    </w:p>
    <w:p w14:paraId="28FE66C0" w14:textId="6D19F6D6" w:rsidR="00637E89" w:rsidRDefault="009038E7" w:rsidP="009038E7">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hAnsi="Calibri" w:cs="Calibri"/>
          <w:bCs/>
          <w:sz w:val="24"/>
          <w:szCs w:val="24"/>
        </w:rPr>
      </w:pPr>
      <w:r>
        <w:rPr>
          <w:rFonts w:ascii="Calibri" w:hAnsi="Calibri" w:cs="Calibri"/>
          <w:bCs/>
          <w:sz w:val="24"/>
          <w:szCs w:val="24"/>
        </w:rPr>
        <w:t>Στη Γεωγραφία</w:t>
      </w:r>
      <w:r w:rsidRPr="000A2BBB">
        <w:rPr>
          <w:rFonts w:ascii="Calibri" w:hAnsi="Calibri" w:cs="Calibri"/>
          <w:bCs/>
          <w:sz w:val="24"/>
          <w:szCs w:val="24"/>
        </w:rPr>
        <w:t xml:space="preserve"> μπορούν να εφαρμοστούν </w:t>
      </w:r>
      <w:r w:rsidR="006D0CB1">
        <w:rPr>
          <w:rFonts w:ascii="Calibri" w:hAnsi="Calibri" w:cs="Calibri"/>
          <w:bCs/>
          <w:sz w:val="24"/>
          <w:szCs w:val="24"/>
        </w:rPr>
        <w:t xml:space="preserve">μαθησιακές </w:t>
      </w:r>
      <w:r w:rsidRPr="000A2BBB">
        <w:rPr>
          <w:rFonts w:ascii="Calibri" w:hAnsi="Calibri" w:cs="Calibri"/>
          <w:bCs/>
          <w:sz w:val="24"/>
          <w:szCs w:val="24"/>
        </w:rPr>
        <w:t>διαδικασίες όπως η διερεύνηση, η παρατήρηση, η μέτρηση, η σύγκριση, η διατύπωση ερωτημάτων, η επικοινωνία, η συλλογή πληροφοριών, η υπόθεση και η εξαγωγή συμπερασμάτων.</w:t>
      </w:r>
      <w:r>
        <w:rPr>
          <w:rFonts w:ascii="Calibri" w:hAnsi="Calibri" w:cs="Calibri"/>
          <w:bCs/>
          <w:sz w:val="24"/>
          <w:szCs w:val="24"/>
        </w:rPr>
        <w:t xml:space="preserve"> </w:t>
      </w:r>
      <w:r w:rsidR="00DA23C2">
        <w:rPr>
          <w:rFonts w:ascii="Calibri" w:hAnsi="Calibri" w:cs="Calibri"/>
          <w:bCs/>
          <w:sz w:val="24"/>
          <w:szCs w:val="24"/>
        </w:rPr>
        <w:t>Επιπλέον, στο κεφάλαιο αυτό προτείνεται να</w:t>
      </w:r>
      <w:r w:rsidRPr="009038E7">
        <w:rPr>
          <w:rFonts w:ascii="Calibri" w:hAnsi="Calibri" w:cs="Calibri"/>
          <w:bCs/>
          <w:sz w:val="24"/>
          <w:szCs w:val="24"/>
        </w:rPr>
        <w:t xml:space="preserve"> αξιοποιηθούν το παιχνίδι ρόλων και το κινητικό παιχνίδι, που ενισχύουν τις ικανότητες έκφρασης, παρατήρησης και ανάλυσης των μαθητών/-τριών. Μέσα από το κινητικό παιχνίδι, καλλιεργείται η συνεργασία και ενθαρρύνεται η επικοινωνία ανάμεσα στους/στις μαθητές/-</w:t>
      </w:r>
      <w:proofErr w:type="spellStart"/>
      <w:r>
        <w:rPr>
          <w:rFonts w:ascii="Calibri" w:hAnsi="Calibri" w:cs="Calibri"/>
          <w:bCs/>
          <w:sz w:val="24"/>
          <w:szCs w:val="24"/>
        </w:rPr>
        <w:t>ή</w:t>
      </w:r>
      <w:r w:rsidRPr="009038E7">
        <w:rPr>
          <w:rFonts w:ascii="Calibri" w:hAnsi="Calibri" w:cs="Calibri"/>
          <w:bCs/>
          <w:sz w:val="24"/>
          <w:szCs w:val="24"/>
        </w:rPr>
        <w:t>τριες</w:t>
      </w:r>
      <w:proofErr w:type="spellEnd"/>
      <w:r w:rsidRPr="009038E7">
        <w:rPr>
          <w:rFonts w:ascii="Calibri" w:hAnsi="Calibri" w:cs="Calibri"/>
          <w:bCs/>
          <w:sz w:val="24"/>
          <w:szCs w:val="24"/>
        </w:rPr>
        <w:t>, προσφέροντας παράλληλα ευχάριστη ψυχαγωγία.</w:t>
      </w:r>
    </w:p>
    <w:p w14:paraId="05227F97" w14:textId="515C81CF" w:rsidR="009038E7" w:rsidRPr="009038E7" w:rsidRDefault="00637E89" w:rsidP="00637E89">
      <w:pPr>
        <w:widowControl/>
        <w:spacing w:after="0"/>
        <w:jc w:val="left"/>
        <w:rPr>
          <w:rFonts w:ascii="Calibri" w:hAnsi="Calibri" w:cs="Calibri"/>
          <w:bCs/>
          <w:sz w:val="24"/>
          <w:szCs w:val="24"/>
        </w:rPr>
      </w:pPr>
      <w:r>
        <w:rPr>
          <w:rFonts w:ascii="Calibri" w:hAnsi="Calibri" w:cs="Calibri"/>
          <w:bCs/>
          <w:sz w:val="24"/>
          <w:szCs w:val="24"/>
        </w:rPr>
        <w:br w:type="page"/>
      </w:r>
    </w:p>
    <w:p w14:paraId="759B3F7F" w14:textId="5B6C0DBB" w:rsidR="005C0DB5" w:rsidRPr="00C741CB" w:rsidRDefault="00D12B29" w:rsidP="003E505B">
      <w:pPr>
        <w:spacing w:after="0" w:line="276" w:lineRule="auto"/>
        <w:jc w:val="both"/>
        <w:rPr>
          <w:rFonts w:ascii="Calibri" w:hAnsi="Calibri" w:cs="Calibri"/>
          <w:bCs/>
          <w:color w:val="auto"/>
          <w:sz w:val="24"/>
          <w:szCs w:val="24"/>
        </w:rPr>
      </w:pPr>
      <w:r w:rsidRPr="00C741CB">
        <w:rPr>
          <w:rFonts w:ascii="Calibri" w:hAnsi="Calibri" w:cs="Calibri"/>
          <w:b/>
          <w:bCs/>
          <w:color w:val="auto"/>
          <w:sz w:val="24"/>
          <w:szCs w:val="24"/>
        </w:rPr>
        <w:lastRenderedPageBreak/>
        <w:t>7</w:t>
      </w:r>
      <w:r w:rsidR="00BF5FD8" w:rsidRPr="00C741CB">
        <w:rPr>
          <w:rFonts w:ascii="Calibri" w:hAnsi="Calibri" w:cs="Calibri"/>
          <w:b/>
          <w:bCs/>
          <w:color w:val="auto"/>
          <w:sz w:val="24"/>
          <w:szCs w:val="24"/>
        </w:rPr>
        <w:t>.</w:t>
      </w:r>
      <w:r w:rsidR="006D0CB1" w:rsidRPr="006D0CB1">
        <w:rPr>
          <w:rFonts w:ascii="Calibri" w:hAnsi="Calibri" w:cs="Calibri"/>
          <w:b/>
          <w:bCs/>
          <w:color w:val="auto"/>
          <w:sz w:val="24"/>
          <w:szCs w:val="24"/>
        </w:rPr>
        <w:t xml:space="preserve"> </w:t>
      </w:r>
      <w:r w:rsidR="006D0CB1">
        <w:rPr>
          <w:rFonts w:ascii="Calibri" w:hAnsi="Calibri" w:cs="Calibri"/>
          <w:b/>
          <w:bCs/>
          <w:color w:val="auto"/>
          <w:sz w:val="24"/>
          <w:szCs w:val="24"/>
        </w:rPr>
        <w:t xml:space="preserve">ΔΙΔΑΚΤΙΚΗ ΣΤΡΑΤΗΓΙΚΗ - </w:t>
      </w:r>
      <w:r w:rsidR="00BF5FD8" w:rsidRPr="00C741CB">
        <w:rPr>
          <w:rFonts w:ascii="Calibri" w:hAnsi="Calibri" w:cs="Calibri"/>
          <w:b/>
          <w:bCs/>
          <w:color w:val="auto"/>
          <w:sz w:val="24"/>
          <w:szCs w:val="24"/>
        </w:rPr>
        <w:t xml:space="preserve"> ΑΝΑΛΥΤΙΚΗ </w:t>
      </w:r>
      <w:r w:rsidR="00735F5E" w:rsidRPr="00C741CB">
        <w:rPr>
          <w:rFonts w:ascii="Calibri" w:hAnsi="Calibri" w:cs="Calibri"/>
          <w:b/>
          <w:bCs/>
          <w:color w:val="auto"/>
          <w:sz w:val="24"/>
          <w:szCs w:val="24"/>
        </w:rPr>
        <w:t xml:space="preserve">ΠΕΡΙΓΡΑΦΗ </w:t>
      </w:r>
      <w:r w:rsidR="00BF5FD8" w:rsidRPr="00C741CB">
        <w:rPr>
          <w:rFonts w:ascii="Calibri" w:hAnsi="Calibri" w:cs="Calibri"/>
          <w:b/>
          <w:bCs/>
          <w:color w:val="auto"/>
          <w:sz w:val="24"/>
          <w:szCs w:val="24"/>
        </w:rPr>
        <w:t xml:space="preserve">ΔΙΔΑΚΤΙΚΗΣ ΠΟΡΕΙΑΣ </w:t>
      </w:r>
    </w:p>
    <w:p w14:paraId="5366B0EE" w14:textId="0E27A3F1" w:rsidR="00E248C3" w:rsidRPr="00C741CB" w:rsidRDefault="00925E8C"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sidRPr="00C741CB">
        <w:rPr>
          <w:rFonts w:ascii="Calibri" w:eastAsia="Times New Roman" w:hAnsi="Calibri" w:cs="Calibri"/>
          <w:sz w:val="24"/>
          <w:szCs w:val="24"/>
          <w:bdr w:val="none" w:sz="0" w:space="0" w:color="auto"/>
          <w:lang w:eastAsia="en-US"/>
        </w:rPr>
        <w:t> </w:t>
      </w:r>
      <w:r w:rsidR="00E248C3" w:rsidRPr="00C741CB">
        <w:rPr>
          <w:rFonts w:ascii="Calibri" w:eastAsia="Times New Roman" w:hAnsi="Calibri" w:cs="Calibri"/>
          <w:b/>
          <w:bCs/>
          <w:sz w:val="24"/>
          <w:szCs w:val="24"/>
          <w:u w:val="single"/>
          <w:bdr w:val="none" w:sz="0" w:space="0" w:color="auto"/>
          <w:lang w:eastAsia="en-US"/>
        </w:rPr>
        <w:t>1</w:t>
      </w:r>
      <w:r w:rsidR="00E248C3" w:rsidRPr="00C741CB">
        <w:rPr>
          <w:rFonts w:ascii="Calibri" w:eastAsia="Times New Roman" w:hAnsi="Calibri" w:cs="Calibri"/>
          <w:b/>
          <w:bCs/>
          <w:sz w:val="24"/>
          <w:szCs w:val="24"/>
          <w:u w:val="single"/>
          <w:bdr w:val="none" w:sz="0" w:space="0" w:color="auto"/>
          <w:vertAlign w:val="superscript"/>
          <w:lang w:eastAsia="en-US"/>
        </w:rPr>
        <w:t>η</w:t>
      </w:r>
      <w:r w:rsidR="00E248C3" w:rsidRPr="00C741CB">
        <w:rPr>
          <w:rFonts w:ascii="Calibri" w:eastAsia="Times New Roman" w:hAnsi="Calibri" w:cs="Calibri"/>
          <w:b/>
          <w:bCs/>
          <w:sz w:val="24"/>
          <w:szCs w:val="24"/>
          <w:u w:val="single"/>
          <w:bdr w:val="none" w:sz="0" w:space="0" w:color="auto"/>
          <w:lang w:eastAsia="en-US"/>
        </w:rPr>
        <w:t xml:space="preserve"> φάση</w:t>
      </w:r>
    </w:p>
    <w:p w14:paraId="259E8563" w14:textId="0689B2D2" w:rsidR="00E248C3" w:rsidRDefault="00E248C3"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sidRPr="00C741CB">
        <w:rPr>
          <w:rFonts w:ascii="Calibri" w:eastAsia="Times New Roman" w:hAnsi="Calibri" w:cs="Calibri"/>
          <w:b/>
          <w:bCs/>
          <w:sz w:val="24"/>
          <w:szCs w:val="24"/>
          <w:u w:val="single"/>
          <w:bdr w:val="none" w:sz="0" w:space="0" w:color="auto"/>
          <w:lang w:eastAsia="en-US"/>
        </w:rPr>
        <w:t>Διάρκεια: 5 λεπτά</w:t>
      </w:r>
    </w:p>
    <w:p w14:paraId="7E39D6F8" w14:textId="74C823CF" w:rsidR="003248A5" w:rsidRDefault="003248A5"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bdr w:val="none" w:sz="0" w:space="0" w:color="auto"/>
          <w:lang w:eastAsia="en-US"/>
        </w:rPr>
      </w:pPr>
      <w:r w:rsidRPr="003248A5">
        <w:rPr>
          <w:rFonts w:ascii="Calibri" w:eastAsia="Times New Roman" w:hAnsi="Calibri" w:cs="Calibri"/>
          <w:b/>
          <w:bCs/>
          <w:sz w:val="24"/>
          <w:szCs w:val="24"/>
          <w:bdr w:val="none" w:sz="0" w:space="0" w:color="auto"/>
          <w:lang w:eastAsia="en-US"/>
        </w:rPr>
        <w:t xml:space="preserve">Εισαγωγή στο μάθημα </w:t>
      </w:r>
    </w:p>
    <w:p w14:paraId="539DD340" w14:textId="08997F06" w:rsidR="009038E7" w:rsidRPr="009038E7" w:rsidRDefault="009038E7"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bdr w:val="none" w:sz="0" w:space="0" w:color="auto"/>
          <w:lang w:eastAsia="en-US"/>
        </w:rPr>
      </w:pPr>
      <w:r w:rsidRPr="009038E7">
        <w:rPr>
          <w:rFonts w:ascii="Calibri" w:eastAsia="Times New Roman" w:hAnsi="Calibri" w:cs="Calibri"/>
          <w:sz w:val="24"/>
          <w:szCs w:val="24"/>
          <w:bdr w:val="none" w:sz="0" w:space="0" w:color="auto"/>
          <w:lang w:eastAsia="en-US"/>
        </w:rPr>
        <w:t>Ο/Η εκπαιδευτικός αξιοποιεί την υδρόγειο σφαίρα στην τάξη και κρατά έναν φακό, τον οποίο χρησιμοποιεί για να φωτίσει μια συγκεκριμένη περιοχή της υδρογείου. Στη συνέχεια, περιστρέφει την υδρόγειο και συνεχίζει να φωτίζει με τον φακό. Απευθύνει στους/στις μαθητές/-</w:t>
      </w:r>
      <w:proofErr w:type="spellStart"/>
      <w:r>
        <w:rPr>
          <w:rFonts w:ascii="Calibri" w:eastAsia="Times New Roman" w:hAnsi="Calibri" w:cs="Calibri"/>
          <w:sz w:val="24"/>
          <w:szCs w:val="24"/>
          <w:bdr w:val="none" w:sz="0" w:space="0" w:color="auto"/>
          <w:lang w:eastAsia="en-US"/>
        </w:rPr>
        <w:t>ή</w:t>
      </w:r>
      <w:r w:rsidRPr="009038E7">
        <w:rPr>
          <w:rFonts w:ascii="Calibri" w:eastAsia="Times New Roman" w:hAnsi="Calibri" w:cs="Calibri"/>
          <w:sz w:val="24"/>
          <w:szCs w:val="24"/>
          <w:bdr w:val="none" w:sz="0" w:space="0" w:color="auto"/>
          <w:lang w:eastAsia="en-US"/>
        </w:rPr>
        <w:t>τριες</w:t>
      </w:r>
      <w:proofErr w:type="spellEnd"/>
      <w:r w:rsidRPr="009038E7">
        <w:rPr>
          <w:rFonts w:ascii="Calibri" w:eastAsia="Times New Roman" w:hAnsi="Calibri" w:cs="Calibri"/>
          <w:sz w:val="24"/>
          <w:szCs w:val="24"/>
          <w:bdr w:val="none" w:sz="0" w:space="0" w:color="auto"/>
          <w:lang w:eastAsia="en-US"/>
        </w:rPr>
        <w:t xml:space="preserve"> την ερώτηση αν αυτό τους θυμίζει κάτι. Στόχος είναι οι μαθητές/-</w:t>
      </w:r>
      <w:proofErr w:type="spellStart"/>
      <w:r>
        <w:rPr>
          <w:rFonts w:ascii="Calibri" w:eastAsia="Times New Roman" w:hAnsi="Calibri" w:cs="Calibri"/>
          <w:sz w:val="24"/>
          <w:szCs w:val="24"/>
          <w:bdr w:val="none" w:sz="0" w:space="0" w:color="auto"/>
          <w:lang w:eastAsia="en-US"/>
        </w:rPr>
        <w:t>ή</w:t>
      </w:r>
      <w:r w:rsidRPr="009038E7">
        <w:rPr>
          <w:rFonts w:ascii="Calibri" w:eastAsia="Times New Roman" w:hAnsi="Calibri" w:cs="Calibri"/>
          <w:sz w:val="24"/>
          <w:szCs w:val="24"/>
          <w:bdr w:val="none" w:sz="0" w:space="0" w:color="auto"/>
          <w:lang w:eastAsia="en-US"/>
        </w:rPr>
        <w:t>τριες</w:t>
      </w:r>
      <w:proofErr w:type="spellEnd"/>
      <w:r w:rsidRPr="009038E7">
        <w:rPr>
          <w:rFonts w:ascii="Calibri" w:eastAsia="Times New Roman" w:hAnsi="Calibri" w:cs="Calibri"/>
          <w:sz w:val="24"/>
          <w:szCs w:val="24"/>
          <w:bdr w:val="none" w:sz="0" w:space="0" w:color="auto"/>
          <w:lang w:eastAsia="en-US"/>
        </w:rPr>
        <w:t xml:space="preserve"> να συνδέσουν αυτή την εικόνα με τον τρόπο που ο Ήλιος φωτίζει τη Γη, αναγνωρίζοντας έτσι τη σχέση μεταξύ περιστροφής της Γης και εναλλαγής της ημέρας και νύχτας.</w:t>
      </w:r>
    </w:p>
    <w:p w14:paraId="46A45774" w14:textId="77777777" w:rsidR="009038E7" w:rsidRDefault="009038E7"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u w:val="single"/>
          <w:bdr w:val="none" w:sz="0" w:space="0" w:color="auto"/>
          <w:lang w:eastAsia="en-US"/>
        </w:rPr>
      </w:pPr>
    </w:p>
    <w:p w14:paraId="23654B73" w14:textId="152EFCC9" w:rsidR="00572037" w:rsidRPr="00C741CB" w:rsidRDefault="00572037"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sidRPr="00C741CB">
        <w:rPr>
          <w:rFonts w:ascii="Calibri" w:eastAsia="Times New Roman" w:hAnsi="Calibri" w:cs="Calibri"/>
          <w:sz w:val="24"/>
          <w:szCs w:val="24"/>
          <w:u w:val="single"/>
          <w:bdr w:val="none" w:sz="0" w:space="0" w:color="auto"/>
          <w:lang w:eastAsia="en-US"/>
        </w:rPr>
        <w:t> </w:t>
      </w:r>
      <w:r w:rsidRPr="00C741CB">
        <w:rPr>
          <w:rFonts w:ascii="Calibri" w:eastAsia="Times New Roman" w:hAnsi="Calibri" w:cs="Calibri"/>
          <w:b/>
          <w:bCs/>
          <w:sz w:val="24"/>
          <w:szCs w:val="24"/>
          <w:u w:val="single"/>
          <w:bdr w:val="none" w:sz="0" w:space="0" w:color="auto"/>
          <w:lang w:eastAsia="en-US"/>
        </w:rPr>
        <w:t>2</w:t>
      </w:r>
      <w:r w:rsidRPr="00C741CB">
        <w:rPr>
          <w:rFonts w:ascii="Calibri" w:eastAsia="Times New Roman" w:hAnsi="Calibri" w:cs="Calibri"/>
          <w:b/>
          <w:bCs/>
          <w:sz w:val="24"/>
          <w:szCs w:val="24"/>
          <w:u w:val="single"/>
          <w:bdr w:val="none" w:sz="0" w:space="0" w:color="auto"/>
          <w:vertAlign w:val="superscript"/>
          <w:lang w:eastAsia="en-US"/>
        </w:rPr>
        <w:t>η</w:t>
      </w:r>
      <w:r w:rsidRPr="00C741CB">
        <w:rPr>
          <w:rFonts w:ascii="Calibri" w:eastAsia="Times New Roman" w:hAnsi="Calibri" w:cs="Calibri"/>
          <w:b/>
          <w:bCs/>
          <w:sz w:val="24"/>
          <w:szCs w:val="24"/>
          <w:u w:val="single"/>
          <w:bdr w:val="none" w:sz="0" w:space="0" w:color="auto"/>
          <w:lang w:eastAsia="en-US"/>
        </w:rPr>
        <w:t xml:space="preserve"> φάση</w:t>
      </w:r>
    </w:p>
    <w:p w14:paraId="000C36CD" w14:textId="6791AF33" w:rsidR="00572037" w:rsidRDefault="008B3299"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Pr>
          <w:rFonts w:ascii="Calibri" w:eastAsia="Times New Roman" w:hAnsi="Calibri" w:cs="Calibri"/>
          <w:b/>
          <w:bCs/>
          <w:sz w:val="24"/>
          <w:szCs w:val="24"/>
          <w:u w:val="single"/>
          <w:bdr w:val="none" w:sz="0" w:space="0" w:color="auto"/>
          <w:lang w:eastAsia="en-US"/>
        </w:rPr>
        <w:t>Διάρκεια: 30</w:t>
      </w:r>
      <w:r w:rsidR="00572037" w:rsidRPr="00C741CB">
        <w:rPr>
          <w:rFonts w:ascii="Calibri" w:eastAsia="Times New Roman" w:hAnsi="Calibri" w:cs="Calibri"/>
          <w:b/>
          <w:bCs/>
          <w:sz w:val="24"/>
          <w:szCs w:val="24"/>
          <w:u w:val="single"/>
          <w:bdr w:val="none" w:sz="0" w:space="0" w:color="auto"/>
          <w:lang w:eastAsia="en-US"/>
        </w:rPr>
        <w:t xml:space="preserve"> λεπτά</w:t>
      </w:r>
    </w:p>
    <w:p w14:paraId="4CD925FC" w14:textId="19141575" w:rsidR="00803F99" w:rsidRPr="00DA3F30" w:rsidRDefault="00D26820" w:rsidP="00DA3F30">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Cs/>
          <w:sz w:val="24"/>
          <w:szCs w:val="24"/>
          <w:u w:val="single"/>
          <w:bdr w:val="none" w:sz="0" w:space="0" w:color="auto"/>
          <w:lang w:eastAsia="en-US"/>
        </w:rPr>
      </w:pPr>
      <w:r w:rsidRPr="00BF6748">
        <w:rPr>
          <w:rFonts w:ascii="Calibri" w:eastAsia="Times New Roman" w:hAnsi="Calibri" w:cs="Calibri"/>
          <w:bCs/>
          <w:sz w:val="24"/>
          <w:szCs w:val="24"/>
          <w:u w:val="single"/>
          <w:bdr w:val="none" w:sz="0" w:space="0" w:color="auto"/>
          <w:lang w:eastAsia="en-US"/>
        </w:rPr>
        <w:t>Ο</w:t>
      </w:r>
      <w:r w:rsidR="003829B8">
        <w:rPr>
          <w:rFonts w:ascii="Calibri" w:eastAsia="Times New Roman" w:hAnsi="Calibri" w:cs="Calibri"/>
          <w:bCs/>
          <w:sz w:val="24"/>
          <w:szCs w:val="24"/>
          <w:u w:val="single"/>
          <w:bdr w:val="none" w:sz="0" w:space="0" w:color="auto"/>
          <w:lang w:eastAsia="en-US"/>
        </w:rPr>
        <w:t>/ Η</w:t>
      </w:r>
      <w:r w:rsidR="00F774B3" w:rsidRPr="00BF6748">
        <w:rPr>
          <w:rFonts w:ascii="Calibri" w:eastAsia="Times New Roman" w:hAnsi="Calibri" w:cs="Calibri"/>
          <w:bCs/>
          <w:sz w:val="24"/>
          <w:szCs w:val="24"/>
          <w:u w:val="single"/>
          <w:bdr w:val="none" w:sz="0" w:space="0" w:color="auto"/>
          <w:lang w:eastAsia="en-US"/>
        </w:rPr>
        <w:t xml:space="preserve"> </w:t>
      </w:r>
      <w:r w:rsidRPr="00BF6748">
        <w:rPr>
          <w:rFonts w:ascii="Calibri" w:eastAsia="Times New Roman" w:hAnsi="Calibri" w:cs="Calibri"/>
          <w:bCs/>
          <w:sz w:val="24"/>
          <w:szCs w:val="24"/>
          <w:u w:val="single"/>
          <w:bdr w:val="none" w:sz="0" w:space="0" w:color="auto"/>
          <w:lang w:eastAsia="en-US"/>
        </w:rPr>
        <w:t xml:space="preserve">εκπαιδευτικός προβάλλει την </w:t>
      </w:r>
      <w:r w:rsidRPr="009F14FF">
        <w:rPr>
          <w:rFonts w:ascii="Calibri" w:eastAsia="Times New Roman" w:hAnsi="Calibri" w:cs="Calibri"/>
          <w:bCs/>
          <w:sz w:val="24"/>
          <w:szCs w:val="24"/>
          <w:u w:val="single"/>
          <w:bdr w:val="none" w:sz="0" w:space="0" w:color="auto"/>
          <w:lang w:eastAsia="en-US"/>
        </w:rPr>
        <w:t>δραστηριότητα «Ημέρα</w:t>
      </w:r>
      <w:r w:rsidRPr="00BF6748">
        <w:rPr>
          <w:rFonts w:ascii="Calibri" w:eastAsia="Times New Roman" w:hAnsi="Calibri" w:cs="Calibri"/>
          <w:bCs/>
          <w:sz w:val="24"/>
          <w:szCs w:val="24"/>
          <w:u w:val="single"/>
          <w:bdr w:val="none" w:sz="0" w:space="0" w:color="auto"/>
          <w:lang w:eastAsia="en-US"/>
        </w:rPr>
        <w:t xml:space="preserve"> και νύχτα στη </w:t>
      </w:r>
      <w:r w:rsidR="003829B8">
        <w:rPr>
          <w:rFonts w:ascii="Calibri" w:eastAsia="Times New Roman" w:hAnsi="Calibri" w:cs="Calibri"/>
          <w:bCs/>
          <w:sz w:val="24"/>
          <w:szCs w:val="24"/>
          <w:u w:val="single"/>
          <w:bdr w:val="none" w:sz="0" w:space="0" w:color="auto"/>
          <w:lang w:eastAsia="en-US"/>
        </w:rPr>
        <w:t>Γ</w:t>
      </w:r>
      <w:r w:rsidRPr="00BF6748">
        <w:rPr>
          <w:rFonts w:ascii="Calibri" w:eastAsia="Times New Roman" w:hAnsi="Calibri" w:cs="Calibri"/>
          <w:bCs/>
          <w:sz w:val="24"/>
          <w:szCs w:val="24"/>
          <w:u w:val="single"/>
          <w:bdr w:val="none" w:sz="0" w:space="0" w:color="auto"/>
          <w:lang w:eastAsia="en-US"/>
        </w:rPr>
        <w:t>η»</w:t>
      </w:r>
      <w:r w:rsidR="00674A7F">
        <w:rPr>
          <w:rFonts w:ascii="Calibri" w:eastAsia="Times New Roman" w:hAnsi="Calibri" w:cs="Calibri"/>
          <w:bCs/>
          <w:sz w:val="24"/>
          <w:szCs w:val="24"/>
          <w:u w:val="single"/>
          <w:bdr w:val="none" w:sz="0" w:space="0" w:color="auto"/>
          <w:lang w:eastAsia="en-US"/>
        </w:rPr>
        <w:t>, σελ. 22.</w:t>
      </w:r>
      <w:r w:rsidR="00F774B3">
        <w:rPr>
          <w:noProof/>
        </w:rPr>
        <w:drawing>
          <wp:anchor distT="0" distB="0" distL="114300" distR="114300" simplePos="0" relativeHeight="251658240" behindDoc="0" locked="0" layoutInCell="1" allowOverlap="1" wp14:anchorId="32F77754" wp14:editId="766E4BF6">
            <wp:simplePos x="0" y="0"/>
            <wp:positionH relativeFrom="margin">
              <wp:align>left</wp:align>
            </wp:positionH>
            <wp:positionV relativeFrom="paragraph">
              <wp:posOffset>251172</wp:posOffset>
            </wp:positionV>
            <wp:extent cx="2630805" cy="1974850"/>
            <wp:effectExtent l="0" t="0" r="0" b="6350"/>
            <wp:wrapSquare wrapText="bothSides"/>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6398" cy="1979043"/>
                    </a:xfrm>
                    <a:prstGeom prst="rect">
                      <a:avLst/>
                    </a:prstGeom>
                  </pic:spPr>
                </pic:pic>
              </a:graphicData>
            </a:graphic>
            <wp14:sizeRelH relativeFrom="page">
              <wp14:pctWidth>0</wp14:pctWidth>
            </wp14:sizeRelH>
            <wp14:sizeRelV relativeFrom="page">
              <wp14:pctHeight>0</wp14:pctHeight>
            </wp14:sizeRelV>
          </wp:anchor>
        </w:drawing>
      </w:r>
    </w:p>
    <w:p w14:paraId="27E33270" w14:textId="2D3DD003" w:rsidR="005E4192" w:rsidRPr="00F774B3" w:rsidRDefault="00F774B3"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bdr w:val="none" w:sz="0" w:space="0" w:color="auto"/>
          <w:lang w:eastAsia="en-US"/>
        </w:rPr>
      </w:pPr>
      <w:r w:rsidRPr="00F774B3">
        <w:rPr>
          <w:rFonts w:ascii="Calibri" w:eastAsia="Times New Roman" w:hAnsi="Calibri" w:cs="Calibri"/>
          <w:sz w:val="24"/>
          <w:szCs w:val="24"/>
          <w:bdr w:val="none" w:sz="0" w:space="0" w:color="auto"/>
          <w:lang w:eastAsia="en-US"/>
        </w:rPr>
        <w:t>Οι μαθητές</w:t>
      </w:r>
      <w:r w:rsidR="009038E7">
        <w:rPr>
          <w:rFonts w:ascii="Calibri" w:eastAsia="Times New Roman" w:hAnsi="Calibri" w:cs="Calibri"/>
          <w:sz w:val="24"/>
          <w:szCs w:val="24"/>
          <w:bdr w:val="none" w:sz="0" w:space="0" w:color="auto"/>
          <w:lang w:eastAsia="en-US"/>
        </w:rPr>
        <w:t>/</w:t>
      </w:r>
      <w:r w:rsidR="003829B8">
        <w:rPr>
          <w:rFonts w:ascii="Calibri" w:eastAsia="Times New Roman" w:hAnsi="Calibri" w:cs="Calibri"/>
          <w:sz w:val="24"/>
          <w:szCs w:val="24"/>
          <w:bdr w:val="none" w:sz="0" w:space="0" w:color="auto"/>
          <w:lang w:eastAsia="en-US"/>
        </w:rPr>
        <w:t>-</w:t>
      </w:r>
      <w:proofErr w:type="spellStart"/>
      <w:r w:rsidR="009038E7">
        <w:rPr>
          <w:rFonts w:ascii="Calibri" w:eastAsia="Times New Roman" w:hAnsi="Calibri" w:cs="Calibri"/>
          <w:sz w:val="24"/>
          <w:szCs w:val="24"/>
          <w:bdr w:val="none" w:sz="0" w:space="0" w:color="auto"/>
          <w:lang w:eastAsia="en-US"/>
        </w:rPr>
        <w:t>ή</w:t>
      </w:r>
      <w:r w:rsidR="003829B8">
        <w:rPr>
          <w:rFonts w:ascii="Calibri" w:eastAsia="Times New Roman" w:hAnsi="Calibri" w:cs="Calibri"/>
          <w:sz w:val="24"/>
          <w:szCs w:val="24"/>
          <w:bdr w:val="none" w:sz="0" w:space="0" w:color="auto"/>
          <w:lang w:eastAsia="en-US"/>
        </w:rPr>
        <w:t>τριες</w:t>
      </w:r>
      <w:proofErr w:type="spellEnd"/>
      <w:r w:rsidRPr="00F774B3">
        <w:rPr>
          <w:rFonts w:ascii="Calibri" w:eastAsia="Times New Roman" w:hAnsi="Calibri" w:cs="Calibri"/>
          <w:sz w:val="24"/>
          <w:szCs w:val="24"/>
          <w:bdr w:val="none" w:sz="0" w:space="0" w:color="auto"/>
          <w:lang w:eastAsia="en-US"/>
        </w:rPr>
        <w:t xml:space="preserve"> μέσα από αυτή τη δραστηριότητα αντιλαμβάνονται ότι καθώς η </w:t>
      </w:r>
      <w:r w:rsidR="003829B8">
        <w:rPr>
          <w:rFonts w:ascii="Calibri" w:eastAsia="Times New Roman" w:hAnsi="Calibri" w:cs="Calibri"/>
          <w:sz w:val="24"/>
          <w:szCs w:val="24"/>
          <w:bdr w:val="none" w:sz="0" w:space="0" w:color="auto"/>
          <w:lang w:eastAsia="en-US"/>
        </w:rPr>
        <w:t>Γ</w:t>
      </w:r>
      <w:r w:rsidRPr="00F774B3">
        <w:rPr>
          <w:rFonts w:ascii="Calibri" w:eastAsia="Times New Roman" w:hAnsi="Calibri" w:cs="Calibri"/>
          <w:sz w:val="24"/>
          <w:szCs w:val="24"/>
          <w:bdr w:val="none" w:sz="0" w:space="0" w:color="auto"/>
          <w:lang w:eastAsia="en-US"/>
        </w:rPr>
        <w:t xml:space="preserve">η περιστρέφεται συνεχώς, </w:t>
      </w:r>
      <w:r w:rsidR="00BF6748">
        <w:rPr>
          <w:rFonts w:ascii="Calibri" w:eastAsia="Times New Roman" w:hAnsi="Calibri" w:cs="Calibri"/>
          <w:sz w:val="24"/>
          <w:szCs w:val="24"/>
          <w:bdr w:val="none" w:sz="0" w:space="0" w:color="auto"/>
          <w:lang w:eastAsia="en-US"/>
        </w:rPr>
        <w:t xml:space="preserve">και λόγω της κλίσης του άξονα, </w:t>
      </w:r>
      <w:r w:rsidRPr="00F774B3">
        <w:rPr>
          <w:rFonts w:ascii="Calibri" w:eastAsia="Times New Roman" w:hAnsi="Calibri" w:cs="Calibri"/>
          <w:sz w:val="24"/>
          <w:szCs w:val="24"/>
          <w:bdr w:val="none" w:sz="0" w:space="0" w:color="auto"/>
          <w:lang w:eastAsia="en-US"/>
        </w:rPr>
        <w:t>φωτίζονται οι τόποι της ο ένας μετά τον άλλον και έχουμε την εναλλαγή μέρας και νύχτας.</w:t>
      </w:r>
      <w:r w:rsidR="00606AAE">
        <w:rPr>
          <w:rFonts w:ascii="Calibri" w:eastAsia="Times New Roman" w:hAnsi="Calibri" w:cs="Calibri"/>
          <w:sz w:val="24"/>
          <w:szCs w:val="24"/>
          <w:bdr w:val="none" w:sz="0" w:space="0" w:color="auto"/>
          <w:lang w:eastAsia="en-US"/>
        </w:rPr>
        <w:t xml:space="preserve"> </w:t>
      </w:r>
    </w:p>
    <w:p w14:paraId="7066B4DF" w14:textId="42E8B3B6" w:rsidR="003C244B" w:rsidRDefault="003C244B"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bdr w:val="none" w:sz="0" w:space="0" w:color="auto"/>
          <w:lang w:eastAsia="en-US"/>
        </w:rPr>
      </w:pPr>
      <w:r w:rsidRPr="00606AAE">
        <w:rPr>
          <w:rFonts w:ascii="Calibri" w:eastAsia="Times New Roman" w:hAnsi="Calibri" w:cs="Calibri"/>
          <w:sz w:val="24"/>
          <w:szCs w:val="24"/>
          <w:bdr w:val="none" w:sz="0" w:space="0" w:color="auto"/>
          <w:lang w:eastAsia="en-US"/>
        </w:rPr>
        <w:t>Ο</w:t>
      </w:r>
      <w:r w:rsidR="003829B8">
        <w:rPr>
          <w:rFonts w:ascii="Calibri" w:eastAsia="Times New Roman" w:hAnsi="Calibri" w:cs="Calibri"/>
          <w:sz w:val="24"/>
          <w:szCs w:val="24"/>
          <w:bdr w:val="none" w:sz="0" w:space="0" w:color="auto"/>
          <w:lang w:eastAsia="en-US"/>
        </w:rPr>
        <w:t>/ Η</w:t>
      </w:r>
      <w:r w:rsidR="009038E7">
        <w:rPr>
          <w:rFonts w:ascii="Calibri" w:eastAsia="Times New Roman" w:hAnsi="Calibri" w:cs="Calibri"/>
          <w:sz w:val="24"/>
          <w:szCs w:val="24"/>
          <w:bdr w:val="none" w:sz="0" w:space="0" w:color="auto"/>
          <w:lang w:eastAsia="en-US"/>
        </w:rPr>
        <w:t xml:space="preserve"> εκπαιδευτικός προβάλλει</w:t>
      </w:r>
      <w:r w:rsidRPr="00606AAE">
        <w:rPr>
          <w:rFonts w:ascii="Calibri" w:eastAsia="Times New Roman" w:hAnsi="Calibri" w:cs="Calibri"/>
          <w:sz w:val="24"/>
          <w:szCs w:val="24"/>
          <w:bdr w:val="none" w:sz="0" w:space="0" w:color="auto"/>
          <w:lang w:eastAsia="en-US"/>
        </w:rPr>
        <w:t xml:space="preserve"> στον χάρτη διάφορες περιοχές και ρωτά </w:t>
      </w:r>
      <w:r w:rsidR="003829B8">
        <w:rPr>
          <w:rFonts w:ascii="Calibri" w:eastAsia="Times New Roman" w:hAnsi="Calibri" w:cs="Calibri"/>
          <w:sz w:val="24"/>
          <w:szCs w:val="24"/>
          <w:bdr w:val="none" w:sz="0" w:space="0" w:color="auto"/>
          <w:lang w:eastAsia="en-US"/>
        </w:rPr>
        <w:t>τους/ τις</w:t>
      </w:r>
      <w:r w:rsidRPr="00606AAE">
        <w:rPr>
          <w:rFonts w:ascii="Calibri" w:eastAsia="Times New Roman" w:hAnsi="Calibri" w:cs="Calibri"/>
          <w:sz w:val="24"/>
          <w:szCs w:val="24"/>
          <w:bdr w:val="none" w:sz="0" w:space="0" w:color="auto"/>
          <w:lang w:eastAsia="en-US"/>
        </w:rPr>
        <w:t xml:space="preserve"> μαθητές</w:t>
      </w:r>
      <w:r w:rsidR="003829B8">
        <w:rPr>
          <w:rFonts w:ascii="Calibri" w:eastAsia="Times New Roman" w:hAnsi="Calibri" w:cs="Calibri"/>
          <w:sz w:val="24"/>
          <w:szCs w:val="24"/>
          <w:bdr w:val="none" w:sz="0" w:space="0" w:color="auto"/>
          <w:lang w:eastAsia="en-US"/>
        </w:rPr>
        <w:t>/ -</w:t>
      </w:r>
      <w:proofErr w:type="spellStart"/>
      <w:r w:rsidR="009038E7">
        <w:rPr>
          <w:rFonts w:ascii="Calibri" w:eastAsia="Times New Roman" w:hAnsi="Calibri" w:cs="Calibri"/>
          <w:sz w:val="24"/>
          <w:szCs w:val="24"/>
          <w:bdr w:val="none" w:sz="0" w:space="0" w:color="auto"/>
          <w:lang w:eastAsia="en-US"/>
        </w:rPr>
        <w:t>ή</w:t>
      </w:r>
      <w:r w:rsidR="003829B8">
        <w:rPr>
          <w:rFonts w:ascii="Calibri" w:eastAsia="Times New Roman" w:hAnsi="Calibri" w:cs="Calibri"/>
          <w:sz w:val="24"/>
          <w:szCs w:val="24"/>
          <w:bdr w:val="none" w:sz="0" w:space="0" w:color="auto"/>
          <w:lang w:eastAsia="en-US"/>
        </w:rPr>
        <w:t>τριες</w:t>
      </w:r>
      <w:proofErr w:type="spellEnd"/>
      <w:r w:rsidR="009038E7">
        <w:rPr>
          <w:rFonts w:ascii="Calibri" w:eastAsia="Times New Roman" w:hAnsi="Calibri" w:cs="Calibri"/>
          <w:sz w:val="24"/>
          <w:szCs w:val="24"/>
          <w:bdr w:val="none" w:sz="0" w:space="0" w:color="auto"/>
          <w:lang w:eastAsia="en-US"/>
        </w:rPr>
        <w:t>, αν σε εκείνο το μέρος</w:t>
      </w:r>
      <w:r w:rsidRPr="00606AAE">
        <w:rPr>
          <w:rFonts w:ascii="Calibri" w:eastAsia="Times New Roman" w:hAnsi="Calibri" w:cs="Calibri"/>
          <w:sz w:val="24"/>
          <w:szCs w:val="24"/>
          <w:bdr w:val="none" w:sz="0" w:space="0" w:color="auto"/>
          <w:lang w:eastAsia="en-US"/>
        </w:rPr>
        <w:t xml:space="preserve"> θα </w:t>
      </w:r>
      <w:r w:rsidRPr="00172373">
        <w:rPr>
          <w:rFonts w:ascii="Calibri" w:eastAsia="Times New Roman" w:hAnsi="Calibri" w:cs="Calibri"/>
          <w:sz w:val="24"/>
          <w:szCs w:val="24"/>
          <w:bdr w:val="none" w:sz="0" w:space="0" w:color="auto"/>
          <w:lang w:eastAsia="en-US"/>
        </w:rPr>
        <w:t>έχουν μέρα ή νύχτα, θέτοντας ως σταθερά την ημέρα ή νύχτα που θα είναι σε ένα τόπο</w:t>
      </w:r>
      <w:r w:rsidR="004610AB">
        <w:rPr>
          <w:rFonts w:ascii="Calibri" w:eastAsia="Times New Roman" w:hAnsi="Calibri" w:cs="Calibri"/>
          <w:sz w:val="24"/>
          <w:szCs w:val="24"/>
          <w:bdr w:val="none" w:sz="0" w:space="0" w:color="auto"/>
          <w:lang w:eastAsia="en-US"/>
        </w:rPr>
        <w:t>- σημείο αναφοράς</w:t>
      </w:r>
      <w:r w:rsidR="00172373" w:rsidRPr="00172373">
        <w:rPr>
          <w:rFonts w:ascii="Calibri" w:eastAsia="Times New Roman" w:hAnsi="Calibri" w:cs="Calibri"/>
          <w:sz w:val="24"/>
          <w:szCs w:val="24"/>
          <w:bdr w:val="none" w:sz="0" w:space="0" w:color="auto"/>
          <w:lang w:eastAsia="en-US"/>
        </w:rPr>
        <w:t xml:space="preserve"> (για</w:t>
      </w:r>
      <w:r w:rsidR="00172373">
        <w:rPr>
          <w:rFonts w:ascii="Calibri" w:eastAsia="Times New Roman" w:hAnsi="Calibri" w:cs="Calibri"/>
          <w:sz w:val="24"/>
          <w:szCs w:val="24"/>
          <w:bdr w:val="none" w:sz="0" w:space="0" w:color="auto"/>
          <w:lang w:eastAsia="en-US"/>
        </w:rPr>
        <w:t xml:space="preserve"> παράδειγμα: Αν στο Λονδίνο είναι νύχτα, στη Νέα Υόρκη είναι μέρα ή νύχτα;)</w:t>
      </w:r>
      <w:r w:rsidRPr="00606AAE">
        <w:rPr>
          <w:rFonts w:ascii="Calibri" w:eastAsia="Times New Roman" w:hAnsi="Calibri" w:cs="Calibri"/>
          <w:sz w:val="24"/>
          <w:szCs w:val="24"/>
          <w:bdr w:val="none" w:sz="0" w:space="0" w:color="auto"/>
          <w:lang w:eastAsia="en-US"/>
        </w:rPr>
        <w:t>.</w:t>
      </w:r>
    </w:p>
    <w:p w14:paraId="29B4EA93" w14:textId="77777777" w:rsidR="009F14FF" w:rsidRDefault="009F14FF"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bdr w:val="none" w:sz="0" w:space="0" w:color="auto"/>
          <w:lang w:eastAsia="en-US"/>
        </w:rPr>
      </w:pPr>
    </w:p>
    <w:p w14:paraId="16B147DD" w14:textId="445C42C2" w:rsidR="00606AAE" w:rsidRPr="00606AAE" w:rsidRDefault="00606AAE"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sz w:val="24"/>
          <w:szCs w:val="24"/>
          <w:bdr w:val="none" w:sz="0" w:space="0" w:color="auto"/>
          <w:lang w:eastAsia="en-US"/>
        </w:rPr>
      </w:pPr>
      <w:r>
        <w:rPr>
          <w:rFonts w:ascii="Calibri" w:eastAsia="Times New Roman" w:hAnsi="Calibri" w:cs="Calibri"/>
          <w:sz w:val="24"/>
          <w:szCs w:val="24"/>
          <w:bdr w:val="none" w:sz="0" w:space="0" w:color="auto"/>
          <w:lang w:eastAsia="en-US"/>
        </w:rPr>
        <w:t>Ο</w:t>
      </w:r>
      <w:r w:rsidR="003829B8">
        <w:rPr>
          <w:rFonts w:ascii="Calibri" w:eastAsia="Times New Roman" w:hAnsi="Calibri" w:cs="Calibri"/>
          <w:sz w:val="24"/>
          <w:szCs w:val="24"/>
          <w:bdr w:val="none" w:sz="0" w:space="0" w:color="auto"/>
          <w:lang w:eastAsia="en-US"/>
        </w:rPr>
        <w:t>/ Η</w:t>
      </w:r>
      <w:r w:rsidR="004610AB">
        <w:rPr>
          <w:rFonts w:ascii="Calibri" w:eastAsia="Times New Roman" w:hAnsi="Calibri" w:cs="Calibri"/>
          <w:sz w:val="24"/>
          <w:szCs w:val="24"/>
          <w:bdr w:val="none" w:sz="0" w:space="0" w:color="auto"/>
          <w:lang w:eastAsia="en-US"/>
        </w:rPr>
        <w:t xml:space="preserve"> εκπαιδευτικός προβάλλει τις</w:t>
      </w:r>
      <w:r w:rsidRPr="009F14FF">
        <w:rPr>
          <w:rFonts w:ascii="Calibri" w:eastAsia="Times New Roman" w:hAnsi="Calibri" w:cs="Calibri"/>
          <w:sz w:val="24"/>
          <w:szCs w:val="24"/>
          <w:bdr w:val="none" w:sz="0" w:space="0" w:color="auto"/>
          <w:lang w:eastAsia="en-US"/>
        </w:rPr>
        <w:t xml:space="preserve"> δραστηριότητες </w:t>
      </w:r>
      <w:r w:rsidR="00FA64AD">
        <w:rPr>
          <w:rFonts w:ascii="Calibri" w:eastAsia="Times New Roman" w:hAnsi="Calibri" w:cs="Calibri"/>
          <w:sz w:val="24"/>
          <w:szCs w:val="24"/>
          <w:bdr w:val="none" w:sz="0" w:space="0" w:color="auto"/>
          <w:lang w:eastAsia="en-US"/>
        </w:rPr>
        <w:t>στις σελίδες</w:t>
      </w:r>
      <w:r w:rsidR="004610AB">
        <w:rPr>
          <w:rFonts w:ascii="Calibri" w:eastAsia="Times New Roman" w:hAnsi="Calibri" w:cs="Calibri"/>
          <w:sz w:val="24"/>
          <w:szCs w:val="24"/>
          <w:bdr w:val="none" w:sz="0" w:space="0" w:color="auto"/>
          <w:lang w:eastAsia="en-US"/>
        </w:rPr>
        <w:t xml:space="preserve"> </w:t>
      </w:r>
      <w:r w:rsidR="004F47AA">
        <w:rPr>
          <w:rFonts w:ascii="Calibri" w:eastAsia="Times New Roman" w:hAnsi="Calibri" w:cs="Calibri"/>
          <w:sz w:val="24"/>
          <w:szCs w:val="24"/>
          <w:bdr w:val="none" w:sz="0" w:space="0" w:color="auto"/>
          <w:lang w:eastAsia="en-US"/>
        </w:rPr>
        <w:t xml:space="preserve">21 </w:t>
      </w:r>
      <w:r w:rsidR="00FA64AD">
        <w:rPr>
          <w:rFonts w:ascii="Calibri" w:eastAsia="Times New Roman" w:hAnsi="Calibri" w:cs="Calibri"/>
          <w:sz w:val="24"/>
          <w:szCs w:val="24"/>
          <w:bdr w:val="none" w:sz="0" w:space="0" w:color="auto"/>
          <w:lang w:eastAsia="en-US"/>
        </w:rPr>
        <w:t xml:space="preserve">και 22 </w:t>
      </w:r>
      <w:r w:rsidR="00E21AA4" w:rsidRPr="009F14FF">
        <w:rPr>
          <w:rFonts w:ascii="Calibri" w:eastAsia="Times New Roman" w:hAnsi="Calibri" w:cs="Calibri"/>
          <w:sz w:val="24"/>
          <w:szCs w:val="24"/>
          <w:bdr w:val="none" w:sz="0" w:space="0" w:color="auto"/>
          <w:lang w:eastAsia="en-US"/>
        </w:rPr>
        <w:t>για</w:t>
      </w:r>
      <w:r w:rsidR="00E21AA4">
        <w:rPr>
          <w:rFonts w:ascii="Calibri" w:eastAsia="Times New Roman" w:hAnsi="Calibri" w:cs="Calibri"/>
          <w:sz w:val="24"/>
          <w:szCs w:val="24"/>
          <w:bdr w:val="none" w:sz="0" w:space="0" w:color="auto"/>
          <w:lang w:eastAsia="en-US"/>
        </w:rPr>
        <w:t xml:space="preserve"> εμπέδωση της νέας γνώσης και για ανατροφοδότηση της μαθησιακής πορείας και της αποτελεσματικότητας της διδασκαλίας </w:t>
      </w:r>
      <w:r>
        <w:rPr>
          <w:rFonts w:ascii="Calibri" w:eastAsia="Times New Roman" w:hAnsi="Calibri" w:cs="Calibri"/>
          <w:sz w:val="24"/>
          <w:szCs w:val="24"/>
          <w:bdr w:val="none" w:sz="0" w:space="0" w:color="auto"/>
          <w:lang w:eastAsia="en-US"/>
        </w:rPr>
        <w:t>στο πλαίσιο της διαμορφωτικής αξιολόγησης</w:t>
      </w:r>
      <w:r w:rsidR="00E21AA4">
        <w:rPr>
          <w:rFonts w:ascii="Calibri" w:eastAsia="Times New Roman" w:hAnsi="Calibri" w:cs="Calibri"/>
          <w:sz w:val="24"/>
          <w:szCs w:val="24"/>
          <w:bdr w:val="none" w:sz="0" w:space="0" w:color="auto"/>
          <w:lang w:eastAsia="en-US"/>
        </w:rPr>
        <w:t>.</w:t>
      </w:r>
    </w:p>
    <w:tbl>
      <w:tblPr>
        <w:tblStyle w:val="ab"/>
        <w:tblW w:w="0" w:type="auto"/>
        <w:tblLook w:val="04A0" w:firstRow="1" w:lastRow="0" w:firstColumn="1" w:lastColumn="0" w:noHBand="0" w:noVBand="1"/>
      </w:tblPr>
      <w:tblGrid>
        <w:gridCol w:w="4626"/>
      </w:tblGrid>
      <w:tr w:rsidR="002470A7" w14:paraId="70117CF1" w14:textId="77777777" w:rsidTr="00FF1D22">
        <w:tc>
          <w:tcPr>
            <w:tcW w:w="4585" w:type="dxa"/>
          </w:tcPr>
          <w:p w14:paraId="4A27B32C" w14:textId="77777777" w:rsidR="002470A7" w:rsidRDefault="002470A7" w:rsidP="003E505B">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heme="majorEastAsia" w:hAnsi="Calibri" w:cs="Calibri"/>
                <w:bCs/>
                <w:i/>
                <w:iCs/>
                <w:color w:val="auto"/>
              </w:rPr>
            </w:pPr>
            <w:r>
              <w:rPr>
                <w:noProof/>
              </w:rPr>
              <w:drawing>
                <wp:inline distT="0" distB="0" distL="0" distR="0" wp14:anchorId="35F27467" wp14:editId="316864B7">
                  <wp:extent cx="2638173" cy="162877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5655" cy="1633394"/>
                          </a:xfrm>
                          <a:prstGeom prst="rect">
                            <a:avLst/>
                          </a:prstGeom>
                        </pic:spPr>
                      </pic:pic>
                    </a:graphicData>
                  </a:graphic>
                </wp:inline>
              </w:drawing>
            </w:r>
          </w:p>
        </w:tc>
      </w:tr>
      <w:tr w:rsidR="002470A7" w14:paraId="2F4DF19B" w14:textId="77777777" w:rsidTr="00FF1D22">
        <w:tc>
          <w:tcPr>
            <w:tcW w:w="4585" w:type="dxa"/>
          </w:tcPr>
          <w:p w14:paraId="69F32136" w14:textId="77777777" w:rsidR="002470A7" w:rsidRDefault="002470A7" w:rsidP="003E505B">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heme="majorEastAsia" w:hAnsi="Calibri" w:cs="Calibri"/>
                <w:bCs/>
                <w:i/>
                <w:iCs/>
                <w:color w:val="auto"/>
              </w:rPr>
            </w:pPr>
            <w:r>
              <w:rPr>
                <w:noProof/>
              </w:rPr>
              <w:lastRenderedPageBreak/>
              <w:drawing>
                <wp:inline distT="0" distB="0" distL="0" distR="0" wp14:anchorId="0CEC9D65" wp14:editId="6C5EE828">
                  <wp:extent cx="2761596" cy="1704975"/>
                  <wp:effectExtent l="0" t="0" r="127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8810" cy="1709429"/>
                          </a:xfrm>
                          <a:prstGeom prst="rect">
                            <a:avLst/>
                          </a:prstGeom>
                        </pic:spPr>
                      </pic:pic>
                    </a:graphicData>
                  </a:graphic>
                </wp:inline>
              </w:drawing>
            </w:r>
          </w:p>
        </w:tc>
      </w:tr>
      <w:tr w:rsidR="002470A7" w14:paraId="4CE98725" w14:textId="77777777" w:rsidTr="00FF1D22">
        <w:tc>
          <w:tcPr>
            <w:tcW w:w="4585" w:type="dxa"/>
          </w:tcPr>
          <w:p w14:paraId="5C3A8ABE" w14:textId="77777777" w:rsidR="002470A7" w:rsidRDefault="002470A7" w:rsidP="003E505B">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heme="majorEastAsia" w:hAnsi="Calibri" w:cs="Calibri"/>
                <w:bCs/>
                <w:i/>
                <w:iCs/>
                <w:color w:val="auto"/>
              </w:rPr>
            </w:pPr>
            <w:r>
              <w:rPr>
                <w:noProof/>
              </w:rPr>
              <w:drawing>
                <wp:inline distT="0" distB="0" distL="0" distR="0" wp14:anchorId="0FFD36C7" wp14:editId="002B27AB">
                  <wp:extent cx="2793086" cy="1695450"/>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97503" cy="1698131"/>
                          </a:xfrm>
                          <a:prstGeom prst="rect">
                            <a:avLst/>
                          </a:prstGeom>
                        </pic:spPr>
                      </pic:pic>
                    </a:graphicData>
                  </a:graphic>
                </wp:inline>
              </w:drawing>
            </w:r>
          </w:p>
        </w:tc>
      </w:tr>
    </w:tbl>
    <w:p w14:paraId="1E661D14" w14:textId="77777777" w:rsidR="005E4192" w:rsidRPr="00C741CB" w:rsidRDefault="005E4192" w:rsidP="003E505B">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sz w:val="24"/>
          <w:szCs w:val="24"/>
          <w:bdr w:val="none" w:sz="0" w:space="0" w:color="auto"/>
          <w:lang w:eastAsia="en-US"/>
        </w:rPr>
      </w:pPr>
    </w:p>
    <w:p w14:paraId="58B4EBBB" w14:textId="01EE4F32" w:rsidR="00944D32" w:rsidRPr="00C741CB" w:rsidRDefault="00944D32"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sidRPr="00C741CB">
        <w:rPr>
          <w:rFonts w:ascii="Calibri" w:eastAsia="Times New Roman" w:hAnsi="Calibri" w:cs="Calibri"/>
          <w:sz w:val="24"/>
          <w:szCs w:val="24"/>
          <w:u w:val="single"/>
          <w:bdr w:val="none" w:sz="0" w:space="0" w:color="auto"/>
          <w:lang w:eastAsia="en-US"/>
        </w:rPr>
        <w:t> </w:t>
      </w:r>
      <w:r w:rsidRPr="00C741CB">
        <w:rPr>
          <w:rFonts w:ascii="Calibri" w:eastAsia="Times New Roman" w:hAnsi="Calibri" w:cs="Calibri"/>
          <w:b/>
          <w:bCs/>
          <w:sz w:val="24"/>
          <w:szCs w:val="24"/>
          <w:u w:val="single"/>
          <w:bdr w:val="none" w:sz="0" w:space="0" w:color="auto"/>
          <w:lang w:eastAsia="en-US"/>
        </w:rPr>
        <w:t>3</w:t>
      </w:r>
      <w:r w:rsidRPr="00C741CB">
        <w:rPr>
          <w:rFonts w:ascii="Calibri" w:eastAsia="Times New Roman" w:hAnsi="Calibri" w:cs="Calibri"/>
          <w:b/>
          <w:bCs/>
          <w:sz w:val="24"/>
          <w:szCs w:val="24"/>
          <w:u w:val="single"/>
          <w:bdr w:val="none" w:sz="0" w:space="0" w:color="auto"/>
          <w:vertAlign w:val="superscript"/>
          <w:lang w:eastAsia="en-US"/>
        </w:rPr>
        <w:t>η</w:t>
      </w:r>
      <w:r w:rsidRPr="00C741CB">
        <w:rPr>
          <w:rFonts w:ascii="Calibri" w:eastAsia="Times New Roman" w:hAnsi="Calibri" w:cs="Calibri"/>
          <w:b/>
          <w:bCs/>
          <w:sz w:val="24"/>
          <w:szCs w:val="24"/>
          <w:u w:val="single"/>
          <w:bdr w:val="none" w:sz="0" w:space="0" w:color="auto"/>
          <w:lang w:eastAsia="en-US"/>
        </w:rPr>
        <w:t xml:space="preserve"> φάση</w:t>
      </w:r>
    </w:p>
    <w:p w14:paraId="66112C0C" w14:textId="7019730B" w:rsidR="001F51E0" w:rsidRDefault="008B3299"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Pr>
          <w:rFonts w:ascii="Calibri" w:eastAsia="Times New Roman" w:hAnsi="Calibri" w:cs="Calibri"/>
          <w:b/>
          <w:bCs/>
          <w:sz w:val="24"/>
          <w:szCs w:val="24"/>
          <w:u w:val="single"/>
          <w:bdr w:val="none" w:sz="0" w:space="0" w:color="auto"/>
          <w:lang w:eastAsia="en-US"/>
        </w:rPr>
        <w:t>Διάρκεια: 10</w:t>
      </w:r>
      <w:r w:rsidR="00944D32" w:rsidRPr="00C741CB">
        <w:rPr>
          <w:rFonts w:ascii="Calibri" w:eastAsia="Times New Roman" w:hAnsi="Calibri" w:cs="Calibri"/>
          <w:b/>
          <w:bCs/>
          <w:sz w:val="24"/>
          <w:szCs w:val="24"/>
          <w:u w:val="single"/>
          <w:bdr w:val="none" w:sz="0" w:space="0" w:color="auto"/>
          <w:lang w:eastAsia="en-US"/>
        </w:rPr>
        <w:t xml:space="preserve"> λεπτά</w:t>
      </w:r>
    </w:p>
    <w:p w14:paraId="1588709A" w14:textId="26F25BDE" w:rsidR="00AC659E" w:rsidRDefault="00AB759A"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r w:rsidRPr="00C741CB">
        <w:rPr>
          <w:rFonts w:ascii="Calibri" w:hAnsi="Calibri" w:cs="Calibri"/>
          <w:bCs/>
          <w:sz w:val="24"/>
          <w:szCs w:val="24"/>
        </w:rPr>
        <w:t>Οι μαθητές</w:t>
      </w:r>
      <w:r w:rsidR="00DD3975">
        <w:rPr>
          <w:rFonts w:ascii="Calibri" w:hAnsi="Calibri" w:cs="Calibri"/>
          <w:bCs/>
          <w:sz w:val="24"/>
          <w:szCs w:val="24"/>
        </w:rPr>
        <w:t>/ -</w:t>
      </w:r>
      <w:proofErr w:type="spellStart"/>
      <w:r w:rsidR="00A75CBF">
        <w:rPr>
          <w:rFonts w:ascii="Calibri" w:hAnsi="Calibri" w:cs="Calibri"/>
          <w:bCs/>
          <w:sz w:val="24"/>
          <w:szCs w:val="24"/>
        </w:rPr>
        <w:t>ή</w:t>
      </w:r>
      <w:r w:rsidR="00DD3975">
        <w:rPr>
          <w:rFonts w:ascii="Calibri" w:hAnsi="Calibri" w:cs="Calibri"/>
          <w:bCs/>
          <w:sz w:val="24"/>
          <w:szCs w:val="24"/>
        </w:rPr>
        <w:t>τριες</w:t>
      </w:r>
      <w:proofErr w:type="spellEnd"/>
      <w:r w:rsidRPr="00C741CB">
        <w:rPr>
          <w:rFonts w:ascii="Calibri" w:hAnsi="Calibri" w:cs="Calibri"/>
          <w:bCs/>
          <w:sz w:val="24"/>
          <w:szCs w:val="24"/>
        </w:rPr>
        <w:t xml:space="preserve"> </w:t>
      </w:r>
      <w:r w:rsidR="00E21AA4">
        <w:rPr>
          <w:rFonts w:ascii="Calibri" w:hAnsi="Calibri" w:cs="Calibri"/>
          <w:bCs/>
          <w:sz w:val="24"/>
          <w:szCs w:val="24"/>
        </w:rPr>
        <w:t xml:space="preserve">συμπληρώνουν </w:t>
      </w:r>
      <w:r w:rsidR="00971ADE">
        <w:rPr>
          <w:rFonts w:ascii="Calibri" w:hAnsi="Calibri" w:cs="Calibri"/>
          <w:bCs/>
          <w:sz w:val="24"/>
          <w:szCs w:val="24"/>
        </w:rPr>
        <w:t>το Φύλλο εργασίας</w:t>
      </w:r>
      <w:r w:rsidRPr="00C741CB">
        <w:rPr>
          <w:rFonts w:ascii="Calibri" w:hAnsi="Calibri" w:cs="Calibri"/>
          <w:bCs/>
          <w:sz w:val="24"/>
          <w:szCs w:val="24"/>
        </w:rPr>
        <w:t xml:space="preserve"> ως </w:t>
      </w:r>
      <w:r w:rsidRPr="00C741CB">
        <w:rPr>
          <w:rFonts w:ascii="Calibri" w:hAnsi="Calibri" w:cs="Calibri"/>
          <w:b/>
          <w:bCs/>
          <w:sz w:val="24"/>
          <w:szCs w:val="24"/>
        </w:rPr>
        <w:t xml:space="preserve">τελική αξιολόγηση </w:t>
      </w:r>
      <w:r>
        <w:rPr>
          <w:rFonts w:ascii="Calibri" w:hAnsi="Calibri" w:cs="Calibri"/>
          <w:bCs/>
          <w:sz w:val="24"/>
          <w:szCs w:val="24"/>
        </w:rPr>
        <w:t>του μαθήματος.</w:t>
      </w:r>
      <w:r w:rsidR="00E21AA4">
        <w:rPr>
          <w:rFonts w:ascii="Calibri" w:hAnsi="Calibri" w:cs="Calibri"/>
          <w:bCs/>
          <w:sz w:val="24"/>
          <w:szCs w:val="24"/>
        </w:rPr>
        <w:t xml:space="preserve"> </w:t>
      </w:r>
      <w:r w:rsidR="00143620">
        <w:rPr>
          <w:rFonts w:ascii="Calibri" w:hAnsi="Calibri" w:cs="Calibri"/>
          <w:bCs/>
          <w:sz w:val="24"/>
          <w:szCs w:val="24"/>
        </w:rPr>
        <w:t>(Παράρτημα)</w:t>
      </w:r>
    </w:p>
    <w:p w14:paraId="11E9B459" w14:textId="77777777" w:rsidR="009F14FF" w:rsidRPr="00143620" w:rsidRDefault="009F14FF" w:rsidP="009F14FF">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Fonts w:ascii="Calibri" w:eastAsia="Times New Roman" w:hAnsi="Calibri" w:cs="Calibri"/>
          <w:b/>
          <w:bCs/>
          <w:sz w:val="24"/>
          <w:szCs w:val="24"/>
          <w:u w:val="single"/>
          <w:bdr w:val="none" w:sz="0" w:space="0" w:color="auto"/>
          <w:lang w:eastAsia="en-US"/>
        </w:rPr>
      </w:pPr>
    </w:p>
    <w:p w14:paraId="2A9F94D0" w14:textId="7C36C566" w:rsidR="009F14FF" w:rsidRPr="00DD4625" w:rsidRDefault="009F14FF" w:rsidP="009F14FF">
      <w:pPr>
        <w:spacing w:before="40" w:after="40" w:line="276" w:lineRule="auto"/>
        <w:jc w:val="both"/>
        <w:rPr>
          <w:rFonts w:ascii="Calibri" w:hAnsi="Calibri" w:cs="Calibri"/>
          <w:bCs/>
          <w:color w:val="auto"/>
          <w:sz w:val="24"/>
          <w:szCs w:val="24"/>
        </w:rPr>
      </w:pPr>
      <w:r w:rsidRPr="00CD1054">
        <w:rPr>
          <w:rFonts w:ascii="Calibri" w:hAnsi="Calibri" w:cs="Calibri"/>
          <w:b/>
          <w:bCs/>
          <w:color w:val="auto"/>
          <w:sz w:val="24"/>
          <w:szCs w:val="24"/>
        </w:rPr>
        <w:t xml:space="preserve">8. </w:t>
      </w:r>
      <w:r w:rsidRPr="00DD4625">
        <w:rPr>
          <w:rFonts w:ascii="Calibri" w:hAnsi="Calibri" w:cs="Calibri"/>
          <w:b/>
          <w:bCs/>
          <w:color w:val="auto"/>
          <w:sz w:val="24"/>
          <w:szCs w:val="24"/>
        </w:rPr>
        <w:t xml:space="preserve">ΠΙΘΑΝΕΣ ΕΠΕΚΤΑΣΕΙΣ - ΠΡΟΣΑΡΜΟΓΕΣ </w:t>
      </w:r>
      <w:r w:rsidR="00DD7C48">
        <w:rPr>
          <w:rFonts w:ascii="Calibri" w:hAnsi="Calibri" w:cs="Calibri"/>
          <w:b/>
          <w:bCs/>
          <w:color w:val="auto"/>
          <w:sz w:val="24"/>
          <w:szCs w:val="24"/>
        </w:rPr>
        <w:t xml:space="preserve">ΣΧΕΔΙΟΥ ΜΑΘΗΜΑΤΟΣ </w:t>
      </w:r>
      <w:r w:rsidRPr="00DD4625">
        <w:rPr>
          <w:rFonts w:ascii="Calibri" w:hAnsi="Calibri" w:cs="Calibri"/>
          <w:bCs/>
          <w:color w:val="auto"/>
          <w:sz w:val="24"/>
          <w:szCs w:val="24"/>
        </w:rPr>
        <w:t>(π.χ. στην περίπτωση συνθηκών εξ αποστάσεως εκπαίδευσης)</w:t>
      </w:r>
    </w:p>
    <w:p w14:paraId="471CAC7B" w14:textId="48748576" w:rsidR="009F14FF" w:rsidRDefault="006D0CB1" w:rsidP="009F14FF">
      <w:pPr>
        <w:spacing w:before="40" w:after="40" w:line="276" w:lineRule="auto"/>
        <w:jc w:val="both"/>
        <w:rPr>
          <w:rFonts w:ascii="Calibri" w:hAnsi="Calibri" w:cs="Calibri"/>
          <w:bCs/>
          <w:sz w:val="24"/>
          <w:szCs w:val="24"/>
        </w:rPr>
      </w:pPr>
      <w:r>
        <w:rPr>
          <w:rFonts w:ascii="Calibri" w:hAnsi="Calibri" w:cs="Calibri"/>
          <w:bCs/>
          <w:sz w:val="24"/>
          <w:szCs w:val="24"/>
        </w:rPr>
        <w:t>Το παρόν σχέδιο μαθήματος</w:t>
      </w:r>
      <w:r w:rsidR="009F14FF" w:rsidRPr="00154AF5">
        <w:rPr>
          <w:rFonts w:ascii="Calibri" w:hAnsi="Calibri" w:cs="Calibri"/>
          <w:bCs/>
          <w:sz w:val="24"/>
          <w:szCs w:val="24"/>
        </w:rPr>
        <w:t xml:space="preserve"> μπορεί να υλοποιηθεί αποτελεσματικά και σε συνθήκες εξ αποστάσεως διδασκαλίας, λόγω της φύσης των εργαλείων που χρησιμοποιούνται, όπως οι Η/Υ, τα εργαλεία </w:t>
      </w:r>
      <w:proofErr w:type="spellStart"/>
      <w:r w:rsidR="009F14FF" w:rsidRPr="00154AF5">
        <w:rPr>
          <w:rFonts w:ascii="Calibri" w:hAnsi="Calibri" w:cs="Calibri"/>
          <w:bCs/>
          <w:sz w:val="24"/>
          <w:szCs w:val="24"/>
        </w:rPr>
        <w:t>web</w:t>
      </w:r>
      <w:proofErr w:type="spellEnd"/>
      <w:r w:rsidR="009F14FF" w:rsidRPr="00154AF5">
        <w:rPr>
          <w:rFonts w:ascii="Calibri" w:hAnsi="Calibri" w:cs="Calibri"/>
          <w:bCs/>
          <w:sz w:val="24"/>
          <w:szCs w:val="24"/>
        </w:rPr>
        <w:t xml:space="preserve"> 2.0 και η σύνδεση στο διαδίκτυο, τα οποία είναι </w:t>
      </w:r>
      <w:proofErr w:type="spellStart"/>
      <w:r w:rsidR="009F14FF" w:rsidRPr="00154AF5">
        <w:rPr>
          <w:rFonts w:ascii="Calibri" w:hAnsi="Calibri" w:cs="Calibri"/>
          <w:bCs/>
          <w:sz w:val="24"/>
          <w:szCs w:val="24"/>
        </w:rPr>
        <w:t>προσβάσιμα</w:t>
      </w:r>
      <w:proofErr w:type="spellEnd"/>
      <w:r w:rsidR="009F14FF" w:rsidRPr="00154AF5">
        <w:rPr>
          <w:rFonts w:ascii="Calibri" w:hAnsi="Calibri" w:cs="Calibri"/>
          <w:bCs/>
          <w:sz w:val="24"/>
          <w:szCs w:val="24"/>
        </w:rPr>
        <w:t xml:space="preserve"> από την πλειονότητα των μαθητών</w:t>
      </w:r>
      <w:r w:rsidR="00A75CBF">
        <w:rPr>
          <w:rFonts w:ascii="Calibri" w:hAnsi="Calibri" w:cs="Calibri"/>
          <w:bCs/>
          <w:sz w:val="24"/>
          <w:szCs w:val="24"/>
        </w:rPr>
        <w:t>/-τριών</w:t>
      </w:r>
      <w:r w:rsidR="009F14FF" w:rsidRPr="00154AF5">
        <w:rPr>
          <w:rFonts w:ascii="Calibri" w:hAnsi="Calibri" w:cs="Calibri"/>
          <w:bCs/>
          <w:sz w:val="24"/>
          <w:szCs w:val="24"/>
        </w:rPr>
        <w:t xml:space="preserve">. </w:t>
      </w:r>
    </w:p>
    <w:p w14:paraId="3211B803" w14:textId="77777777" w:rsidR="009F14FF" w:rsidRPr="00154AF5" w:rsidRDefault="009F14FF" w:rsidP="009F14FF">
      <w:pPr>
        <w:spacing w:before="40" w:after="40" w:line="276" w:lineRule="auto"/>
        <w:jc w:val="both"/>
        <w:rPr>
          <w:rFonts w:ascii="Calibri" w:hAnsi="Calibri" w:cs="Calibri"/>
          <w:bCs/>
          <w:sz w:val="24"/>
          <w:szCs w:val="24"/>
        </w:rPr>
      </w:pPr>
      <w:r w:rsidRPr="00154AF5">
        <w:rPr>
          <w:rFonts w:ascii="Calibri" w:hAnsi="Calibri" w:cs="Calibri"/>
          <w:bCs/>
          <w:sz w:val="24"/>
          <w:szCs w:val="24"/>
        </w:rPr>
        <w:t xml:space="preserve">Προτείνεται η αξιοποίηση διαδικτυακών </w:t>
      </w:r>
      <w:r>
        <w:rPr>
          <w:rFonts w:ascii="Calibri" w:hAnsi="Calibri" w:cs="Calibri"/>
          <w:bCs/>
          <w:sz w:val="24"/>
          <w:szCs w:val="24"/>
        </w:rPr>
        <w:t xml:space="preserve">δραστηριοτήτων/ </w:t>
      </w:r>
      <w:r w:rsidRPr="00154AF5">
        <w:rPr>
          <w:rFonts w:ascii="Calibri" w:hAnsi="Calibri" w:cs="Calibri"/>
          <w:bCs/>
          <w:sz w:val="24"/>
          <w:szCs w:val="24"/>
        </w:rPr>
        <w:t xml:space="preserve">κουίζ ως </w:t>
      </w:r>
      <w:r>
        <w:rPr>
          <w:rFonts w:ascii="Calibri" w:hAnsi="Calibri" w:cs="Calibri"/>
          <w:bCs/>
          <w:sz w:val="24"/>
          <w:szCs w:val="24"/>
        </w:rPr>
        <w:t>επέκταση</w:t>
      </w:r>
      <w:r w:rsidRPr="00154AF5">
        <w:rPr>
          <w:rFonts w:ascii="Calibri" w:hAnsi="Calibri" w:cs="Calibri"/>
          <w:bCs/>
          <w:sz w:val="24"/>
          <w:szCs w:val="24"/>
        </w:rPr>
        <w:t xml:space="preserve">, </w:t>
      </w:r>
      <w:r>
        <w:rPr>
          <w:rFonts w:ascii="Calibri" w:hAnsi="Calibri" w:cs="Calibri"/>
          <w:bCs/>
          <w:sz w:val="24"/>
          <w:szCs w:val="24"/>
        </w:rPr>
        <w:t>οι/τα</w:t>
      </w:r>
      <w:r w:rsidRPr="00154AF5">
        <w:rPr>
          <w:rFonts w:ascii="Calibri" w:hAnsi="Calibri" w:cs="Calibri"/>
          <w:bCs/>
          <w:sz w:val="24"/>
          <w:szCs w:val="24"/>
        </w:rPr>
        <w:t xml:space="preserve"> </w:t>
      </w:r>
      <w:r>
        <w:rPr>
          <w:rFonts w:ascii="Calibri" w:hAnsi="Calibri" w:cs="Calibri"/>
          <w:bCs/>
          <w:sz w:val="24"/>
          <w:szCs w:val="24"/>
        </w:rPr>
        <w:t xml:space="preserve">οποίες/-α </w:t>
      </w:r>
      <w:r w:rsidRPr="00154AF5">
        <w:rPr>
          <w:rFonts w:ascii="Calibri" w:hAnsi="Calibri" w:cs="Calibri"/>
          <w:bCs/>
          <w:sz w:val="24"/>
          <w:szCs w:val="24"/>
        </w:rPr>
        <w:t xml:space="preserve">μπορούν να πραγματοποιηθούν από </w:t>
      </w:r>
      <w:r>
        <w:rPr>
          <w:rFonts w:ascii="Calibri" w:hAnsi="Calibri" w:cs="Calibri"/>
          <w:bCs/>
          <w:sz w:val="24"/>
          <w:szCs w:val="24"/>
        </w:rPr>
        <w:t>τους/τις</w:t>
      </w:r>
      <w:r w:rsidRPr="00154AF5">
        <w:rPr>
          <w:rFonts w:ascii="Calibri" w:hAnsi="Calibri" w:cs="Calibri"/>
          <w:bCs/>
          <w:sz w:val="24"/>
          <w:szCs w:val="24"/>
        </w:rPr>
        <w:t xml:space="preserve"> μαθητές</w:t>
      </w:r>
      <w:r>
        <w:rPr>
          <w:rFonts w:ascii="Calibri" w:hAnsi="Calibri" w:cs="Calibri"/>
          <w:bCs/>
          <w:sz w:val="24"/>
          <w:szCs w:val="24"/>
        </w:rPr>
        <w:t>/-</w:t>
      </w:r>
      <w:proofErr w:type="spellStart"/>
      <w:r>
        <w:rPr>
          <w:rFonts w:ascii="Calibri" w:hAnsi="Calibri" w:cs="Calibri"/>
          <w:bCs/>
          <w:sz w:val="24"/>
          <w:szCs w:val="24"/>
        </w:rPr>
        <w:t>ήτριες</w:t>
      </w:r>
      <w:proofErr w:type="spellEnd"/>
      <w:r w:rsidRPr="00154AF5">
        <w:rPr>
          <w:rFonts w:ascii="Calibri" w:hAnsi="Calibri" w:cs="Calibri"/>
          <w:bCs/>
          <w:sz w:val="24"/>
          <w:szCs w:val="24"/>
        </w:rPr>
        <w:t xml:space="preserve"> είτε μέσα στην τάξη με χρήση </w:t>
      </w:r>
      <w:proofErr w:type="spellStart"/>
      <w:r w:rsidRPr="00154AF5">
        <w:rPr>
          <w:rFonts w:ascii="Calibri" w:hAnsi="Calibri" w:cs="Calibri"/>
          <w:bCs/>
          <w:sz w:val="24"/>
          <w:szCs w:val="24"/>
        </w:rPr>
        <w:t>διαδραστικού</w:t>
      </w:r>
      <w:proofErr w:type="spellEnd"/>
      <w:r w:rsidRPr="00154AF5">
        <w:rPr>
          <w:rFonts w:ascii="Calibri" w:hAnsi="Calibri" w:cs="Calibri"/>
          <w:bCs/>
          <w:sz w:val="24"/>
          <w:szCs w:val="24"/>
        </w:rPr>
        <w:t xml:space="preserve"> πίνακα είτε κατά τη διάρκεια της εξ αποστάσεως διδασκαλίας.</w:t>
      </w:r>
    </w:p>
    <w:p w14:paraId="230265F8" w14:textId="116368B5" w:rsidR="00E13A2D" w:rsidRDefault="00E13A2D" w:rsidP="003E505B">
      <w:pPr>
        <w:spacing w:after="0" w:line="276" w:lineRule="auto"/>
        <w:jc w:val="both"/>
        <w:rPr>
          <w:rFonts w:ascii="Calibri" w:hAnsi="Calibri" w:cs="Calibri"/>
          <w:b/>
          <w:bCs/>
          <w:color w:val="auto"/>
          <w:sz w:val="24"/>
          <w:szCs w:val="24"/>
        </w:rPr>
      </w:pPr>
    </w:p>
    <w:p w14:paraId="773C2385" w14:textId="6FB4B8A8" w:rsidR="00765C8A" w:rsidRDefault="006D0CB1" w:rsidP="006D0CB1">
      <w:pPr>
        <w:widowControl/>
        <w:spacing w:after="0"/>
        <w:jc w:val="left"/>
        <w:rPr>
          <w:rFonts w:ascii="Calibri" w:hAnsi="Calibri" w:cs="Calibri"/>
          <w:b/>
          <w:bCs/>
          <w:color w:val="auto"/>
          <w:sz w:val="24"/>
          <w:szCs w:val="24"/>
        </w:rPr>
      </w:pPr>
      <w:r>
        <w:rPr>
          <w:rFonts w:ascii="Calibri" w:hAnsi="Calibri" w:cs="Calibri"/>
          <w:b/>
          <w:bCs/>
          <w:color w:val="auto"/>
          <w:sz w:val="24"/>
          <w:szCs w:val="24"/>
        </w:rPr>
        <w:br w:type="page"/>
      </w:r>
    </w:p>
    <w:p w14:paraId="6759E7B1" w14:textId="4903779E" w:rsidR="005C0DB5" w:rsidRDefault="00B6220B" w:rsidP="003E505B">
      <w:pPr>
        <w:spacing w:after="0" w:line="276" w:lineRule="auto"/>
        <w:jc w:val="both"/>
        <w:rPr>
          <w:rFonts w:ascii="Calibri" w:hAnsi="Calibri" w:cs="Calibri"/>
          <w:b/>
          <w:bCs/>
          <w:i/>
          <w:iCs/>
          <w:color w:val="auto"/>
          <w:sz w:val="24"/>
          <w:szCs w:val="24"/>
        </w:rPr>
      </w:pPr>
      <w:r>
        <w:rPr>
          <w:rFonts w:ascii="Calibri" w:hAnsi="Calibri" w:cs="Calibri"/>
          <w:b/>
          <w:bCs/>
          <w:color w:val="auto"/>
          <w:sz w:val="24"/>
          <w:szCs w:val="24"/>
        </w:rPr>
        <w:lastRenderedPageBreak/>
        <w:t>9</w:t>
      </w:r>
      <w:r w:rsidR="005C0DB5" w:rsidRPr="00C741CB">
        <w:rPr>
          <w:rFonts w:ascii="Calibri" w:hAnsi="Calibri" w:cs="Calibri"/>
          <w:b/>
          <w:bCs/>
          <w:color w:val="auto"/>
          <w:sz w:val="24"/>
          <w:szCs w:val="24"/>
        </w:rPr>
        <w:t xml:space="preserve">. </w:t>
      </w:r>
      <w:r w:rsidR="00DF3FA3" w:rsidRPr="00C741CB">
        <w:rPr>
          <w:rFonts w:ascii="Calibri" w:hAnsi="Calibri" w:cs="Calibri"/>
          <w:b/>
          <w:bCs/>
          <w:color w:val="auto"/>
          <w:sz w:val="24"/>
          <w:szCs w:val="24"/>
        </w:rPr>
        <w:t>ΠΑΡΑΡΤΗΜΑ</w:t>
      </w:r>
      <w:r w:rsidR="006D0CB1">
        <w:rPr>
          <w:rFonts w:ascii="Calibri" w:hAnsi="Calibri" w:cs="Calibri"/>
          <w:b/>
          <w:bCs/>
          <w:i/>
          <w:iCs/>
          <w:color w:val="auto"/>
          <w:sz w:val="24"/>
          <w:szCs w:val="24"/>
        </w:rPr>
        <w:t xml:space="preserve"> - </w:t>
      </w:r>
      <w:r w:rsidR="006D0CB1" w:rsidRPr="006D0CB1">
        <w:rPr>
          <w:rFonts w:ascii="Calibri" w:hAnsi="Calibri" w:cs="Calibri"/>
          <w:b/>
          <w:bCs/>
          <w:iCs/>
          <w:color w:val="auto"/>
          <w:sz w:val="24"/>
          <w:szCs w:val="24"/>
        </w:rPr>
        <w:t>ΑΞΙΟΛΟΓΗΣΗ</w:t>
      </w:r>
    </w:p>
    <w:p w14:paraId="6C50C9DE" w14:textId="77777777" w:rsidR="003F7AAF" w:rsidRPr="00636181" w:rsidRDefault="003F7AAF" w:rsidP="003F7AAF">
      <w:pPr>
        <w:spacing w:before="40" w:after="40" w:line="276" w:lineRule="auto"/>
        <w:jc w:val="both"/>
        <w:rPr>
          <w:rFonts w:ascii="Calibri" w:eastAsiaTheme="majorEastAsia" w:hAnsi="Calibri" w:cs="Calibri"/>
          <w:bCs/>
          <w:i/>
          <w:iCs/>
          <w:color w:val="auto"/>
          <w:sz w:val="24"/>
          <w:szCs w:val="24"/>
        </w:rPr>
      </w:pPr>
      <w:r>
        <w:rPr>
          <w:rFonts w:ascii="Calibri" w:hAnsi="Calibri" w:cs="Calibri"/>
          <w:b/>
          <w:sz w:val="24"/>
          <w:szCs w:val="24"/>
        </w:rPr>
        <w:t>Φύλλο</w:t>
      </w:r>
      <w:r w:rsidRPr="00DD4625">
        <w:rPr>
          <w:rFonts w:ascii="Calibri" w:hAnsi="Calibri" w:cs="Calibri"/>
          <w:b/>
          <w:sz w:val="24"/>
          <w:szCs w:val="24"/>
        </w:rPr>
        <w:t xml:space="preserve"> εργασίας</w:t>
      </w:r>
      <w:r w:rsidRPr="00DD4625">
        <w:rPr>
          <w:rFonts w:ascii="Calibri" w:hAnsi="Calibri" w:cs="Calibri"/>
          <w:bCs/>
          <w:sz w:val="24"/>
          <w:szCs w:val="24"/>
        </w:rPr>
        <w:t xml:space="preserve"> </w:t>
      </w:r>
      <w:r>
        <w:rPr>
          <w:rFonts w:ascii="Calibri" w:eastAsiaTheme="majorEastAsia" w:hAnsi="Calibri" w:cs="Calibri"/>
          <w:bCs/>
          <w:i/>
          <w:iCs/>
          <w:color w:val="auto"/>
          <w:sz w:val="24"/>
          <w:szCs w:val="24"/>
        </w:rPr>
        <w:t>(προτείνεται ν</w:t>
      </w:r>
      <w:r w:rsidRPr="00DD4625">
        <w:rPr>
          <w:rFonts w:ascii="Calibri" w:eastAsiaTheme="majorEastAsia" w:hAnsi="Calibri" w:cs="Calibri"/>
          <w:bCs/>
          <w:i/>
          <w:iCs/>
          <w:color w:val="auto"/>
          <w:sz w:val="24"/>
          <w:szCs w:val="24"/>
        </w:rPr>
        <w:t>α δοθούν σε μαθητές και μαθήτριες</w:t>
      </w:r>
      <w:r>
        <w:rPr>
          <w:rFonts w:ascii="Calibri" w:eastAsiaTheme="majorEastAsia" w:hAnsi="Calibri" w:cs="Calibri"/>
          <w:bCs/>
          <w:i/>
          <w:iCs/>
          <w:color w:val="auto"/>
          <w:sz w:val="24"/>
          <w:szCs w:val="24"/>
        </w:rPr>
        <w:t xml:space="preserve"> στο τέλος της διδακτικής ώρας</w:t>
      </w:r>
      <w:r w:rsidRPr="00DD4625">
        <w:rPr>
          <w:rFonts w:ascii="Calibri" w:eastAsiaTheme="majorEastAsia" w:hAnsi="Calibri" w:cs="Calibri"/>
          <w:bCs/>
          <w:i/>
          <w:iCs/>
          <w:color w:val="auto"/>
          <w:sz w:val="24"/>
          <w:szCs w:val="24"/>
        </w:rPr>
        <w:t>)</w:t>
      </w:r>
    </w:p>
    <w:p w14:paraId="0F215331" w14:textId="77777777" w:rsidR="00326B64" w:rsidRPr="00E13A2D" w:rsidRDefault="00326B64" w:rsidP="003E505B">
      <w:pPr>
        <w:spacing w:after="0" w:line="276" w:lineRule="auto"/>
        <w:rPr>
          <w:rFonts w:ascii="Calibri" w:eastAsiaTheme="majorEastAsia" w:hAnsi="Calibri" w:cs="Calibri"/>
          <w:b/>
          <w:bCs/>
          <w:iCs/>
          <w:color w:val="auto"/>
          <w:sz w:val="24"/>
          <w:szCs w:val="24"/>
        </w:rPr>
      </w:pPr>
      <w:r w:rsidRPr="005F4F46">
        <w:rPr>
          <w:rFonts w:ascii="Calibri" w:eastAsiaTheme="majorEastAsia" w:hAnsi="Calibri" w:cs="Calibri"/>
          <w:b/>
          <w:bCs/>
          <w:iCs/>
          <w:color w:val="auto"/>
          <w:sz w:val="24"/>
          <w:szCs w:val="24"/>
        </w:rPr>
        <w:t>ΦΥΛΛΟ ΕΡΓΑΣΙΑΣ</w:t>
      </w:r>
    </w:p>
    <w:p w14:paraId="0C814217" w14:textId="77777777" w:rsidR="00326B64" w:rsidRPr="001628C3" w:rsidRDefault="00326B64" w:rsidP="003E505B">
      <w:pPr>
        <w:spacing w:after="0" w:line="276" w:lineRule="auto"/>
        <w:rPr>
          <w:rFonts w:ascii="Calibri" w:eastAsiaTheme="majorEastAsia" w:hAnsi="Calibri" w:cs="Calibri"/>
          <w:b/>
          <w:bCs/>
          <w:iCs/>
          <w:color w:val="FF0000"/>
          <w:sz w:val="24"/>
          <w:szCs w:val="24"/>
        </w:rPr>
      </w:pPr>
    </w:p>
    <w:p w14:paraId="55D1242D" w14:textId="25134F2C" w:rsidR="00326B64" w:rsidRPr="007E121C" w:rsidRDefault="00326B64" w:rsidP="003E505B">
      <w:pPr>
        <w:spacing w:after="0" w:line="276" w:lineRule="auto"/>
        <w:jc w:val="both"/>
        <w:rPr>
          <w:rFonts w:ascii="Calibri" w:eastAsiaTheme="majorEastAsia" w:hAnsi="Calibri" w:cs="Calibri"/>
          <w:b/>
          <w:bCs/>
          <w:i/>
          <w:iCs/>
          <w:color w:val="auto"/>
          <w:sz w:val="24"/>
          <w:szCs w:val="24"/>
        </w:rPr>
      </w:pPr>
      <w:r w:rsidRPr="007E121C">
        <w:rPr>
          <w:rFonts w:ascii="Calibri" w:eastAsiaTheme="majorEastAsia" w:hAnsi="Calibri" w:cs="Calibri"/>
          <w:b/>
          <w:bCs/>
          <w:i/>
          <w:iCs/>
          <w:color w:val="auto"/>
          <w:sz w:val="24"/>
          <w:szCs w:val="24"/>
        </w:rPr>
        <w:t xml:space="preserve">      </w:t>
      </w:r>
      <w:r w:rsidR="00765C8A">
        <w:rPr>
          <w:rFonts w:ascii="Calibri" w:eastAsiaTheme="majorEastAsia" w:hAnsi="Calibri" w:cs="Calibri"/>
          <w:b/>
          <w:bCs/>
          <w:i/>
          <w:iCs/>
          <w:color w:val="auto"/>
          <w:sz w:val="24"/>
          <w:szCs w:val="24"/>
        </w:rPr>
        <w:t>Να απαντή</w:t>
      </w:r>
      <w:r w:rsidRPr="007E121C">
        <w:rPr>
          <w:rFonts w:ascii="Calibri" w:eastAsiaTheme="majorEastAsia" w:hAnsi="Calibri" w:cs="Calibri"/>
          <w:b/>
          <w:bCs/>
          <w:i/>
          <w:iCs/>
          <w:color w:val="auto"/>
          <w:sz w:val="24"/>
          <w:szCs w:val="24"/>
        </w:rPr>
        <w:t>σε</w:t>
      </w:r>
      <w:r w:rsidR="00765C8A">
        <w:rPr>
          <w:rFonts w:ascii="Calibri" w:eastAsiaTheme="majorEastAsia" w:hAnsi="Calibri" w:cs="Calibri"/>
          <w:b/>
          <w:bCs/>
          <w:i/>
          <w:iCs/>
          <w:color w:val="auto"/>
          <w:sz w:val="24"/>
          <w:szCs w:val="24"/>
        </w:rPr>
        <w:t>τε</w:t>
      </w:r>
      <w:r w:rsidRPr="007E121C">
        <w:rPr>
          <w:rFonts w:ascii="Calibri" w:eastAsiaTheme="majorEastAsia" w:hAnsi="Calibri" w:cs="Calibri"/>
          <w:b/>
          <w:bCs/>
          <w:i/>
          <w:iCs/>
          <w:color w:val="auto"/>
          <w:sz w:val="24"/>
          <w:szCs w:val="24"/>
        </w:rPr>
        <w:t xml:space="preserve"> στις παρακάτω ερωτήσεις:</w:t>
      </w:r>
    </w:p>
    <w:p w14:paraId="5365B88D" w14:textId="77777777" w:rsidR="00326B64" w:rsidRPr="007E121C" w:rsidRDefault="00326B64" w:rsidP="003E505B">
      <w:pPr>
        <w:spacing w:after="0" w:line="276" w:lineRule="auto"/>
        <w:jc w:val="both"/>
        <w:rPr>
          <w:rFonts w:ascii="Calibri" w:eastAsiaTheme="majorEastAsia" w:hAnsi="Calibri" w:cs="Calibri"/>
          <w:b/>
          <w:bCs/>
          <w:i/>
          <w:iCs/>
          <w:color w:val="auto"/>
          <w:sz w:val="24"/>
          <w:szCs w:val="24"/>
        </w:rPr>
      </w:pPr>
    </w:p>
    <w:p w14:paraId="0065C9C6" w14:textId="7148D583" w:rsidR="00326B64" w:rsidRPr="007E121C" w:rsidRDefault="00765C8A" w:rsidP="005F2C06">
      <w:pPr>
        <w:pStyle w:val="a6"/>
        <w:numPr>
          <w:ilvl w:val="0"/>
          <w:numId w:val="8"/>
        </w:numPr>
        <w:spacing w:after="0" w:line="276" w:lineRule="auto"/>
        <w:jc w:val="both"/>
        <w:rPr>
          <w:rFonts w:eastAsiaTheme="majorEastAsia"/>
          <w:b/>
          <w:bCs/>
          <w:i/>
          <w:iCs/>
          <w:color w:val="auto"/>
          <w:sz w:val="24"/>
          <w:szCs w:val="24"/>
        </w:rPr>
      </w:pPr>
      <w:r>
        <w:rPr>
          <w:rFonts w:eastAsiaTheme="majorEastAsia"/>
          <w:b/>
          <w:bCs/>
          <w:i/>
          <w:iCs/>
          <w:color w:val="auto"/>
          <w:sz w:val="24"/>
          <w:szCs w:val="24"/>
        </w:rPr>
        <w:t>Να γ</w:t>
      </w:r>
      <w:r w:rsidR="00E13A2D" w:rsidRPr="007E121C">
        <w:rPr>
          <w:rFonts w:eastAsiaTheme="majorEastAsia"/>
          <w:b/>
          <w:bCs/>
          <w:i/>
          <w:iCs/>
          <w:color w:val="auto"/>
          <w:sz w:val="24"/>
          <w:szCs w:val="24"/>
        </w:rPr>
        <w:t>ράψε</w:t>
      </w:r>
      <w:r>
        <w:rPr>
          <w:rFonts w:eastAsiaTheme="majorEastAsia"/>
          <w:b/>
          <w:bCs/>
          <w:i/>
          <w:iCs/>
          <w:color w:val="auto"/>
          <w:sz w:val="24"/>
          <w:szCs w:val="24"/>
        </w:rPr>
        <w:t>τε</w:t>
      </w:r>
      <w:r w:rsidR="00E13A2D" w:rsidRPr="007E121C">
        <w:rPr>
          <w:rFonts w:eastAsiaTheme="majorEastAsia"/>
          <w:b/>
          <w:bCs/>
          <w:i/>
          <w:iCs/>
          <w:color w:val="auto"/>
          <w:sz w:val="24"/>
          <w:szCs w:val="24"/>
        </w:rPr>
        <w:t xml:space="preserve"> 5 χώρες που έχουν μέρα </w:t>
      </w:r>
      <w:r w:rsidR="00E13A2D">
        <w:rPr>
          <w:rFonts w:eastAsiaTheme="majorEastAsia"/>
          <w:b/>
          <w:bCs/>
          <w:i/>
          <w:iCs/>
          <w:color w:val="auto"/>
          <w:sz w:val="24"/>
          <w:szCs w:val="24"/>
        </w:rPr>
        <w:t xml:space="preserve">όταν </w:t>
      </w:r>
      <w:r w:rsidR="00FC5385">
        <w:rPr>
          <w:rFonts w:eastAsiaTheme="majorEastAsia"/>
          <w:b/>
          <w:bCs/>
          <w:i/>
          <w:iCs/>
          <w:color w:val="auto"/>
          <w:sz w:val="24"/>
          <w:szCs w:val="24"/>
        </w:rPr>
        <w:t xml:space="preserve">και </w:t>
      </w:r>
      <w:r w:rsidR="00326B64" w:rsidRPr="007E121C">
        <w:rPr>
          <w:rFonts w:eastAsiaTheme="majorEastAsia"/>
          <w:b/>
          <w:bCs/>
          <w:i/>
          <w:iCs/>
          <w:color w:val="auto"/>
          <w:sz w:val="24"/>
          <w:szCs w:val="24"/>
        </w:rPr>
        <w:t xml:space="preserve">στην Ελλάδα </w:t>
      </w:r>
      <w:r w:rsidR="00E13A2D">
        <w:rPr>
          <w:rFonts w:eastAsiaTheme="majorEastAsia"/>
          <w:b/>
          <w:bCs/>
          <w:i/>
          <w:iCs/>
          <w:color w:val="auto"/>
          <w:sz w:val="24"/>
          <w:szCs w:val="24"/>
        </w:rPr>
        <w:t>είναι μέρα</w:t>
      </w:r>
      <w:r w:rsidR="00326B64" w:rsidRPr="007E121C">
        <w:rPr>
          <w:rFonts w:eastAsiaTheme="majorEastAsia"/>
          <w:b/>
          <w:bCs/>
          <w:i/>
          <w:iCs/>
          <w:color w:val="auto"/>
          <w:sz w:val="24"/>
          <w:szCs w:val="24"/>
        </w:rPr>
        <w:t>.</w:t>
      </w:r>
    </w:p>
    <w:p w14:paraId="5BFA6E85" w14:textId="77777777" w:rsidR="00326B64" w:rsidRPr="007E121C" w:rsidRDefault="00326B64" w:rsidP="003E505B">
      <w:pPr>
        <w:pStyle w:val="a6"/>
        <w:spacing w:after="0" w:line="276" w:lineRule="auto"/>
        <w:jc w:val="both"/>
        <w:rPr>
          <w:rFonts w:eastAsiaTheme="majorEastAsia"/>
          <w:b/>
          <w:bCs/>
          <w:i/>
          <w:iCs/>
          <w:color w:val="auto"/>
          <w:sz w:val="24"/>
          <w:szCs w:val="24"/>
        </w:rPr>
      </w:pPr>
    </w:p>
    <w:p w14:paraId="316EC9FF" w14:textId="0C697925" w:rsidR="00326B64" w:rsidRPr="007E121C" w:rsidRDefault="00326B64" w:rsidP="003E505B">
      <w:pPr>
        <w:pStyle w:val="a6"/>
        <w:spacing w:after="0" w:line="276" w:lineRule="auto"/>
        <w:jc w:val="both"/>
        <w:rPr>
          <w:rFonts w:eastAsiaTheme="majorEastAsia"/>
          <w:b/>
          <w:bCs/>
          <w:i/>
          <w:iCs/>
          <w:color w:val="auto"/>
          <w:sz w:val="24"/>
          <w:szCs w:val="24"/>
        </w:rPr>
      </w:pPr>
      <w:r w:rsidRPr="007E121C">
        <w:rPr>
          <w:rFonts w:eastAsiaTheme="majorEastAsia"/>
          <w:b/>
          <w:bCs/>
          <w:i/>
          <w:iCs/>
          <w:color w:val="auto"/>
          <w:sz w:val="24"/>
          <w:szCs w:val="24"/>
        </w:rPr>
        <w:t>……………………………………………………………………………………………</w:t>
      </w:r>
      <w:r w:rsidR="0070489E">
        <w:rPr>
          <w:rFonts w:eastAsiaTheme="majorEastAsia"/>
          <w:b/>
          <w:bCs/>
          <w:i/>
          <w:iCs/>
          <w:color w:val="auto"/>
          <w:sz w:val="24"/>
          <w:szCs w:val="24"/>
        </w:rPr>
        <w:t>……..</w:t>
      </w:r>
      <w:r w:rsidRPr="007E121C">
        <w:rPr>
          <w:rFonts w:eastAsiaTheme="majorEastAsia"/>
          <w:b/>
          <w:bCs/>
          <w:i/>
          <w:iCs/>
          <w:color w:val="auto"/>
          <w:sz w:val="24"/>
          <w:szCs w:val="24"/>
        </w:rPr>
        <w:t>……………………..</w:t>
      </w:r>
    </w:p>
    <w:p w14:paraId="02481029" w14:textId="77777777" w:rsidR="00326B64" w:rsidRPr="007E121C" w:rsidRDefault="00326B64" w:rsidP="003E505B">
      <w:pPr>
        <w:pStyle w:val="a6"/>
        <w:spacing w:after="0" w:line="276" w:lineRule="auto"/>
        <w:jc w:val="both"/>
        <w:rPr>
          <w:rFonts w:eastAsiaTheme="majorEastAsia"/>
          <w:b/>
          <w:bCs/>
          <w:i/>
          <w:iCs/>
          <w:color w:val="auto"/>
          <w:sz w:val="24"/>
          <w:szCs w:val="24"/>
        </w:rPr>
      </w:pPr>
    </w:p>
    <w:p w14:paraId="21A0A42D" w14:textId="34808B13" w:rsidR="00326B64" w:rsidRPr="007E121C" w:rsidRDefault="00765C8A" w:rsidP="005F2C06">
      <w:pPr>
        <w:pStyle w:val="a6"/>
        <w:numPr>
          <w:ilvl w:val="0"/>
          <w:numId w:val="8"/>
        </w:numPr>
        <w:spacing w:after="0" w:line="276" w:lineRule="auto"/>
        <w:jc w:val="both"/>
        <w:rPr>
          <w:rFonts w:eastAsiaTheme="majorEastAsia"/>
          <w:b/>
          <w:bCs/>
          <w:i/>
          <w:iCs/>
          <w:color w:val="auto"/>
          <w:sz w:val="24"/>
          <w:szCs w:val="24"/>
        </w:rPr>
      </w:pPr>
      <w:r>
        <w:rPr>
          <w:rFonts w:eastAsiaTheme="majorEastAsia"/>
          <w:b/>
          <w:bCs/>
          <w:i/>
          <w:iCs/>
          <w:color w:val="auto"/>
          <w:sz w:val="24"/>
          <w:szCs w:val="24"/>
        </w:rPr>
        <w:t>Να γ</w:t>
      </w:r>
      <w:r w:rsidRPr="007E121C">
        <w:rPr>
          <w:rFonts w:eastAsiaTheme="majorEastAsia"/>
          <w:b/>
          <w:bCs/>
          <w:i/>
          <w:iCs/>
          <w:color w:val="auto"/>
          <w:sz w:val="24"/>
          <w:szCs w:val="24"/>
        </w:rPr>
        <w:t>ράψε</w:t>
      </w:r>
      <w:r>
        <w:rPr>
          <w:rFonts w:eastAsiaTheme="majorEastAsia"/>
          <w:b/>
          <w:bCs/>
          <w:i/>
          <w:iCs/>
          <w:color w:val="auto"/>
          <w:sz w:val="24"/>
          <w:szCs w:val="24"/>
        </w:rPr>
        <w:t>τε</w:t>
      </w:r>
      <w:r w:rsidRPr="007E121C">
        <w:rPr>
          <w:rFonts w:eastAsiaTheme="majorEastAsia"/>
          <w:b/>
          <w:bCs/>
          <w:i/>
          <w:iCs/>
          <w:color w:val="auto"/>
          <w:sz w:val="24"/>
          <w:szCs w:val="24"/>
        </w:rPr>
        <w:t xml:space="preserve"> </w:t>
      </w:r>
      <w:r w:rsidR="00E13A2D" w:rsidRPr="007E121C">
        <w:rPr>
          <w:rFonts w:eastAsiaTheme="majorEastAsia"/>
          <w:b/>
          <w:bCs/>
          <w:i/>
          <w:iCs/>
          <w:color w:val="auto"/>
          <w:sz w:val="24"/>
          <w:szCs w:val="24"/>
        </w:rPr>
        <w:t xml:space="preserve">5 χώρες που έχουν νύχτα </w:t>
      </w:r>
      <w:r w:rsidR="00E13A2D">
        <w:rPr>
          <w:rFonts w:eastAsiaTheme="majorEastAsia"/>
          <w:b/>
          <w:bCs/>
          <w:i/>
          <w:iCs/>
          <w:color w:val="auto"/>
          <w:sz w:val="24"/>
          <w:szCs w:val="24"/>
        </w:rPr>
        <w:t xml:space="preserve">όταν </w:t>
      </w:r>
      <w:r w:rsidR="00E13A2D" w:rsidRPr="007E121C">
        <w:rPr>
          <w:rFonts w:eastAsiaTheme="majorEastAsia"/>
          <w:b/>
          <w:bCs/>
          <w:i/>
          <w:iCs/>
          <w:color w:val="auto"/>
          <w:sz w:val="24"/>
          <w:szCs w:val="24"/>
        </w:rPr>
        <w:t xml:space="preserve">στην Ελλάδα </w:t>
      </w:r>
      <w:r w:rsidR="00E13A2D">
        <w:rPr>
          <w:rFonts w:eastAsiaTheme="majorEastAsia"/>
          <w:b/>
          <w:bCs/>
          <w:i/>
          <w:iCs/>
          <w:color w:val="auto"/>
          <w:sz w:val="24"/>
          <w:szCs w:val="24"/>
        </w:rPr>
        <w:t>είναι μέρα.</w:t>
      </w:r>
      <w:r w:rsidR="00326B64" w:rsidRPr="007E121C">
        <w:rPr>
          <w:rFonts w:eastAsiaTheme="majorEastAsia"/>
          <w:b/>
          <w:bCs/>
          <w:i/>
          <w:iCs/>
          <w:color w:val="auto"/>
          <w:sz w:val="24"/>
          <w:szCs w:val="24"/>
        </w:rPr>
        <w:t xml:space="preserve"> </w:t>
      </w:r>
    </w:p>
    <w:p w14:paraId="2AC71D6E" w14:textId="77777777" w:rsidR="00326B64" w:rsidRPr="007E121C" w:rsidRDefault="00326B64" w:rsidP="003E505B">
      <w:pPr>
        <w:spacing w:after="0" w:line="276" w:lineRule="auto"/>
        <w:jc w:val="both"/>
        <w:rPr>
          <w:rFonts w:ascii="Calibri" w:eastAsiaTheme="majorEastAsia" w:hAnsi="Calibri" w:cs="Calibri"/>
          <w:b/>
          <w:bCs/>
          <w:i/>
          <w:iCs/>
          <w:color w:val="auto"/>
          <w:sz w:val="24"/>
          <w:szCs w:val="24"/>
        </w:rPr>
      </w:pPr>
    </w:p>
    <w:p w14:paraId="33C0CF97" w14:textId="4CBC44FC" w:rsidR="00326B64" w:rsidRPr="007E121C" w:rsidRDefault="00E21AA4" w:rsidP="003E505B">
      <w:pPr>
        <w:spacing w:after="0" w:line="276" w:lineRule="auto"/>
        <w:jc w:val="both"/>
        <w:rPr>
          <w:rFonts w:ascii="Calibri" w:eastAsiaTheme="majorEastAsia" w:hAnsi="Calibri" w:cs="Calibri"/>
          <w:b/>
          <w:bCs/>
          <w:i/>
          <w:iCs/>
          <w:color w:val="auto"/>
          <w:sz w:val="24"/>
          <w:szCs w:val="24"/>
        </w:rPr>
      </w:pPr>
      <w:r>
        <w:rPr>
          <w:rFonts w:ascii="Calibri" w:eastAsiaTheme="majorEastAsia" w:hAnsi="Calibri" w:cs="Calibri"/>
          <w:b/>
          <w:bCs/>
          <w:i/>
          <w:iCs/>
          <w:color w:val="auto"/>
          <w:sz w:val="24"/>
          <w:szCs w:val="24"/>
        </w:rPr>
        <w:t xml:space="preserve">              </w:t>
      </w:r>
      <w:r w:rsidR="00326B64" w:rsidRPr="007E121C">
        <w:rPr>
          <w:rFonts w:ascii="Calibri" w:eastAsiaTheme="majorEastAsia" w:hAnsi="Calibri" w:cs="Calibri"/>
          <w:b/>
          <w:bCs/>
          <w:i/>
          <w:iCs/>
          <w:color w:val="auto"/>
          <w:sz w:val="24"/>
          <w:szCs w:val="24"/>
        </w:rPr>
        <w:t>…………………………………………………………………………………………</w:t>
      </w:r>
      <w:r w:rsidR="0070489E">
        <w:rPr>
          <w:rFonts w:ascii="Calibri" w:eastAsiaTheme="majorEastAsia" w:hAnsi="Calibri" w:cs="Calibri"/>
          <w:b/>
          <w:bCs/>
          <w:i/>
          <w:iCs/>
          <w:color w:val="auto"/>
          <w:sz w:val="24"/>
          <w:szCs w:val="24"/>
        </w:rPr>
        <w:t>………..</w:t>
      </w:r>
      <w:r w:rsidR="00326B64" w:rsidRPr="007E121C">
        <w:rPr>
          <w:rFonts w:ascii="Calibri" w:eastAsiaTheme="majorEastAsia" w:hAnsi="Calibri" w:cs="Calibri"/>
          <w:b/>
          <w:bCs/>
          <w:i/>
          <w:iCs/>
          <w:color w:val="auto"/>
          <w:sz w:val="24"/>
          <w:szCs w:val="24"/>
        </w:rPr>
        <w:t>………………………</w:t>
      </w:r>
    </w:p>
    <w:p w14:paraId="06E8AA67" w14:textId="77777777" w:rsidR="00326B64" w:rsidRPr="007E121C" w:rsidRDefault="00326B64" w:rsidP="003E505B">
      <w:pPr>
        <w:spacing w:after="0" w:line="276" w:lineRule="auto"/>
        <w:jc w:val="both"/>
        <w:rPr>
          <w:rFonts w:ascii="Calibri" w:eastAsiaTheme="majorEastAsia" w:hAnsi="Calibri" w:cs="Calibri"/>
          <w:b/>
          <w:bCs/>
          <w:i/>
          <w:iCs/>
          <w:color w:val="auto"/>
          <w:sz w:val="24"/>
          <w:szCs w:val="24"/>
        </w:rPr>
      </w:pPr>
    </w:p>
    <w:p w14:paraId="28752472" w14:textId="6BA3583C" w:rsidR="00326B64" w:rsidRPr="007E121C" w:rsidRDefault="00326B64" w:rsidP="005F2C06">
      <w:pPr>
        <w:pStyle w:val="a6"/>
        <w:numPr>
          <w:ilvl w:val="0"/>
          <w:numId w:val="8"/>
        </w:numPr>
        <w:spacing w:after="0" w:line="276" w:lineRule="auto"/>
        <w:jc w:val="both"/>
        <w:rPr>
          <w:rFonts w:eastAsiaTheme="majorEastAsia"/>
          <w:b/>
          <w:bCs/>
          <w:i/>
          <w:iCs/>
          <w:color w:val="auto"/>
          <w:sz w:val="24"/>
          <w:szCs w:val="24"/>
        </w:rPr>
      </w:pPr>
      <w:r w:rsidRPr="007E121C">
        <w:rPr>
          <w:rFonts w:eastAsiaTheme="majorEastAsia"/>
          <w:b/>
          <w:bCs/>
          <w:i/>
          <w:iCs/>
          <w:color w:val="auto"/>
          <w:sz w:val="24"/>
          <w:szCs w:val="24"/>
        </w:rPr>
        <w:t xml:space="preserve"> Σε ποιες περιοχές</w:t>
      </w:r>
      <w:r w:rsidR="00FC5385">
        <w:rPr>
          <w:rFonts w:eastAsiaTheme="majorEastAsia"/>
          <w:b/>
          <w:bCs/>
          <w:i/>
          <w:iCs/>
          <w:color w:val="auto"/>
          <w:sz w:val="24"/>
          <w:szCs w:val="24"/>
        </w:rPr>
        <w:t>/ χώρες</w:t>
      </w:r>
      <w:r w:rsidRPr="007E121C">
        <w:rPr>
          <w:rFonts w:eastAsiaTheme="majorEastAsia"/>
          <w:b/>
          <w:bCs/>
          <w:i/>
          <w:iCs/>
          <w:color w:val="auto"/>
          <w:sz w:val="24"/>
          <w:szCs w:val="24"/>
        </w:rPr>
        <w:t xml:space="preserve"> της Γης αρχίζει τώρα να ξημερώνει ; </w:t>
      </w:r>
    </w:p>
    <w:p w14:paraId="3103E728" w14:textId="77777777" w:rsidR="00326B64" w:rsidRPr="007E121C" w:rsidRDefault="00326B64" w:rsidP="003E505B">
      <w:pPr>
        <w:spacing w:after="0" w:line="276" w:lineRule="auto"/>
        <w:jc w:val="both"/>
        <w:rPr>
          <w:rFonts w:ascii="Calibri" w:eastAsiaTheme="majorEastAsia" w:hAnsi="Calibri" w:cs="Calibri"/>
          <w:b/>
          <w:bCs/>
          <w:i/>
          <w:iCs/>
          <w:color w:val="auto"/>
          <w:sz w:val="24"/>
          <w:szCs w:val="24"/>
        </w:rPr>
      </w:pPr>
    </w:p>
    <w:p w14:paraId="7DC7B6C7" w14:textId="7CDE7D73" w:rsidR="00326B64" w:rsidRPr="007E121C" w:rsidRDefault="00E21AA4" w:rsidP="003E505B">
      <w:pPr>
        <w:spacing w:after="0" w:line="276" w:lineRule="auto"/>
        <w:jc w:val="both"/>
        <w:rPr>
          <w:rFonts w:ascii="Calibri" w:eastAsiaTheme="majorEastAsia" w:hAnsi="Calibri" w:cs="Calibri"/>
          <w:b/>
          <w:bCs/>
          <w:i/>
          <w:iCs/>
          <w:color w:val="auto"/>
          <w:sz w:val="24"/>
          <w:szCs w:val="24"/>
        </w:rPr>
      </w:pPr>
      <w:r>
        <w:rPr>
          <w:rFonts w:ascii="Calibri" w:eastAsiaTheme="majorEastAsia" w:hAnsi="Calibri" w:cs="Calibri"/>
          <w:b/>
          <w:bCs/>
          <w:i/>
          <w:iCs/>
          <w:color w:val="auto"/>
          <w:sz w:val="24"/>
          <w:szCs w:val="24"/>
        </w:rPr>
        <w:t xml:space="preserve">            </w:t>
      </w:r>
      <w:r w:rsidR="00326B64" w:rsidRPr="007E121C">
        <w:rPr>
          <w:rFonts w:ascii="Calibri" w:eastAsiaTheme="majorEastAsia" w:hAnsi="Calibri" w:cs="Calibri"/>
          <w:b/>
          <w:bCs/>
          <w:i/>
          <w:iCs/>
          <w:color w:val="auto"/>
          <w:sz w:val="24"/>
          <w:szCs w:val="24"/>
        </w:rPr>
        <w:t>…………………………………………………………………………………………………………………</w:t>
      </w:r>
      <w:r w:rsidR="0070489E">
        <w:rPr>
          <w:rFonts w:ascii="Calibri" w:eastAsiaTheme="majorEastAsia" w:hAnsi="Calibri" w:cs="Calibri"/>
          <w:b/>
          <w:bCs/>
          <w:i/>
          <w:iCs/>
          <w:color w:val="auto"/>
          <w:sz w:val="24"/>
          <w:szCs w:val="24"/>
        </w:rPr>
        <w:t>………..</w:t>
      </w:r>
      <w:r w:rsidR="00326B64" w:rsidRPr="007E121C">
        <w:rPr>
          <w:rFonts w:ascii="Calibri" w:eastAsiaTheme="majorEastAsia" w:hAnsi="Calibri" w:cs="Calibri"/>
          <w:b/>
          <w:bCs/>
          <w:i/>
          <w:iCs/>
          <w:color w:val="auto"/>
          <w:sz w:val="24"/>
          <w:szCs w:val="24"/>
        </w:rPr>
        <w:t>…</w:t>
      </w:r>
    </w:p>
    <w:p w14:paraId="76BA21CC" w14:textId="77777777" w:rsidR="00765C8A" w:rsidRDefault="00765C8A" w:rsidP="003E505B">
      <w:pPr>
        <w:spacing w:after="0" w:line="276" w:lineRule="auto"/>
        <w:jc w:val="both"/>
        <w:rPr>
          <w:rFonts w:ascii="Calibri" w:eastAsiaTheme="majorEastAsia" w:hAnsi="Calibri" w:cs="Calibri"/>
          <w:b/>
          <w:bCs/>
          <w:i/>
          <w:iCs/>
          <w:color w:val="auto"/>
          <w:sz w:val="24"/>
          <w:szCs w:val="24"/>
        </w:rPr>
      </w:pPr>
    </w:p>
    <w:p w14:paraId="2CF46235" w14:textId="0C86A30C" w:rsidR="00326B64" w:rsidRPr="00765C8A" w:rsidRDefault="00326B64" w:rsidP="005F2C06">
      <w:pPr>
        <w:pStyle w:val="a6"/>
        <w:numPr>
          <w:ilvl w:val="0"/>
          <w:numId w:val="8"/>
        </w:numPr>
        <w:spacing w:after="0" w:line="276" w:lineRule="auto"/>
        <w:jc w:val="both"/>
        <w:rPr>
          <w:rFonts w:eastAsiaTheme="majorEastAsia"/>
          <w:b/>
          <w:bCs/>
          <w:i/>
          <w:iCs/>
          <w:color w:val="auto"/>
          <w:sz w:val="24"/>
          <w:szCs w:val="24"/>
        </w:rPr>
      </w:pPr>
      <w:r w:rsidRPr="00765C8A">
        <w:rPr>
          <w:rFonts w:eastAsiaTheme="majorEastAsia"/>
          <w:b/>
          <w:bCs/>
          <w:i/>
          <w:iCs/>
          <w:color w:val="auto"/>
          <w:sz w:val="24"/>
          <w:szCs w:val="24"/>
        </w:rPr>
        <w:t>Πόσος χρόνος χρειάζεται για να πραγματοποιηθεί μία πλήρης περιστροφή της Γης</w:t>
      </w:r>
      <w:r w:rsidR="00FC5385" w:rsidRPr="00765C8A">
        <w:rPr>
          <w:rFonts w:eastAsiaTheme="majorEastAsia"/>
          <w:b/>
          <w:bCs/>
          <w:i/>
          <w:iCs/>
          <w:color w:val="auto"/>
          <w:sz w:val="24"/>
          <w:szCs w:val="24"/>
        </w:rPr>
        <w:t>;</w:t>
      </w:r>
      <w:r w:rsidRPr="00765C8A">
        <w:rPr>
          <w:rFonts w:eastAsiaTheme="majorEastAsia"/>
          <w:b/>
          <w:bCs/>
          <w:i/>
          <w:iCs/>
          <w:color w:val="auto"/>
          <w:sz w:val="24"/>
          <w:szCs w:val="24"/>
        </w:rPr>
        <w:t xml:space="preserve"> </w:t>
      </w:r>
    </w:p>
    <w:p w14:paraId="366865EB" w14:textId="77777777" w:rsidR="00326B64" w:rsidRPr="007E121C" w:rsidRDefault="00326B64" w:rsidP="003E505B">
      <w:pPr>
        <w:spacing w:after="0" w:line="276" w:lineRule="auto"/>
        <w:jc w:val="both"/>
        <w:rPr>
          <w:rFonts w:ascii="Calibri" w:eastAsiaTheme="majorEastAsia" w:hAnsi="Calibri" w:cs="Calibri"/>
          <w:b/>
          <w:bCs/>
          <w:i/>
          <w:iCs/>
          <w:color w:val="auto"/>
          <w:sz w:val="24"/>
          <w:szCs w:val="24"/>
        </w:rPr>
      </w:pPr>
    </w:p>
    <w:p w14:paraId="2CC0E332" w14:textId="0FFDD54F" w:rsidR="00765C8A" w:rsidRDefault="00E21AA4" w:rsidP="003E505B">
      <w:pPr>
        <w:spacing w:after="0" w:line="276" w:lineRule="auto"/>
        <w:jc w:val="both"/>
        <w:rPr>
          <w:rFonts w:ascii="Calibri" w:eastAsiaTheme="majorEastAsia" w:hAnsi="Calibri" w:cs="Calibri"/>
          <w:b/>
          <w:bCs/>
          <w:i/>
          <w:iCs/>
          <w:color w:val="auto"/>
          <w:sz w:val="24"/>
          <w:szCs w:val="24"/>
        </w:rPr>
      </w:pPr>
      <w:r>
        <w:rPr>
          <w:rFonts w:ascii="Calibri" w:eastAsiaTheme="majorEastAsia" w:hAnsi="Calibri" w:cs="Calibri"/>
          <w:b/>
          <w:bCs/>
          <w:i/>
          <w:iCs/>
          <w:color w:val="auto"/>
          <w:sz w:val="24"/>
          <w:szCs w:val="24"/>
        </w:rPr>
        <w:t xml:space="preserve">        </w:t>
      </w:r>
      <w:r w:rsidR="005F4F46">
        <w:rPr>
          <w:rFonts w:ascii="Calibri" w:eastAsiaTheme="majorEastAsia" w:hAnsi="Calibri" w:cs="Calibri"/>
          <w:b/>
          <w:bCs/>
          <w:i/>
          <w:iCs/>
          <w:color w:val="auto"/>
          <w:sz w:val="24"/>
          <w:szCs w:val="24"/>
        </w:rPr>
        <w:t>………..</w:t>
      </w:r>
      <w:r w:rsidR="00326B64" w:rsidRPr="007E121C">
        <w:rPr>
          <w:rFonts w:ascii="Calibri" w:eastAsiaTheme="majorEastAsia" w:hAnsi="Calibri" w:cs="Calibri"/>
          <w:b/>
          <w:bCs/>
          <w:i/>
          <w:iCs/>
          <w:color w:val="auto"/>
          <w:sz w:val="24"/>
          <w:szCs w:val="24"/>
        </w:rPr>
        <w:t>…………………………………………………………………………………………………………………………</w:t>
      </w:r>
    </w:p>
    <w:p w14:paraId="7A018EAB" w14:textId="77777777" w:rsidR="00765C8A" w:rsidRDefault="00326B64" w:rsidP="005F2C06">
      <w:pPr>
        <w:pStyle w:val="a6"/>
        <w:numPr>
          <w:ilvl w:val="0"/>
          <w:numId w:val="8"/>
        </w:numPr>
        <w:spacing w:after="0" w:line="360" w:lineRule="auto"/>
        <w:jc w:val="both"/>
        <w:rPr>
          <w:rFonts w:eastAsiaTheme="majorEastAsia"/>
          <w:b/>
          <w:bCs/>
          <w:i/>
          <w:iCs/>
          <w:color w:val="auto"/>
          <w:sz w:val="24"/>
          <w:szCs w:val="24"/>
        </w:rPr>
      </w:pPr>
      <w:r w:rsidRPr="00765C8A">
        <w:rPr>
          <w:rFonts w:eastAsiaTheme="majorEastAsia"/>
          <w:b/>
          <w:bCs/>
          <w:i/>
          <w:iCs/>
          <w:color w:val="auto"/>
          <w:sz w:val="24"/>
          <w:szCs w:val="24"/>
        </w:rPr>
        <w:t>Πιστεύε</w:t>
      </w:r>
      <w:r w:rsidR="00765C8A" w:rsidRPr="00765C8A">
        <w:rPr>
          <w:rFonts w:eastAsiaTheme="majorEastAsia"/>
          <w:b/>
          <w:bCs/>
          <w:i/>
          <w:iCs/>
          <w:color w:val="auto"/>
          <w:sz w:val="24"/>
          <w:szCs w:val="24"/>
        </w:rPr>
        <w:t xml:space="preserve">τε </w:t>
      </w:r>
      <w:r w:rsidRPr="00765C8A">
        <w:rPr>
          <w:rFonts w:eastAsiaTheme="majorEastAsia"/>
          <w:b/>
          <w:bCs/>
          <w:i/>
          <w:iCs/>
          <w:color w:val="auto"/>
          <w:sz w:val="24"/>
          <w:szCs w:val="24"/>
        </w:rPr>
        <w:t>ότι ο άξονας της Γης επηρεάζει την εναλλαγή ημέρας και νύχτας στις διάφορες περιοχές του πλανήτη; Γιατί;</w:t>
      </w:r>
    </w:p>
    <w:p w14:paraId="3308A7A1" w14:textId="53274D8B" w:rsidR="008A7497" w:rsidRPr="00765C8A" w:rsidRDefault="00326B64" w:rsidP="005F4F46">
      <w:pPr>
        <w:pStyle w:val="a6"/>
        <w:spacing w:after="0" w:line="360" w:lineRule="auto"/>
        <w:jc w:val="both"/>
        <w:rPr>
          <w:rFonts w:eastAsiaTheme="majorEastAsia"/>
          <w:b/>
          <w:bCs/>
          <w:i/>
          <w:iCs/>
          <w:color w:val="auto"/>
          <w:sz w:val="24"/>
          <w:szCs w:val="24"/>
        </w:rPr>
      </w:pPr>
      <w:r w:rsidRPr="00765C8A">
        <w:rPr>
          <w:rFonts w:eastAsiaTheme="majorEastAsia"/>
          <w:b/>
          <w:bCs/>
          <w:i/>
          <w:iCs/>
          <w:color w:val="auto"/>
          <w:sz w:val="24"/>
          <w:szCs w:val="24"/>
        </w:rPr>
        <w:t>……</w:t>
      </w:r>
      <w:r w:rsidR="005F4F46">
        <w:rPr>
          <w:rFonts w:eastAsiaTheme="majorEastAsia"/>
          <w:b/>
          <w:bCs/>
          <w:i/>
          <w:iCs/>
          <w:color w:val="auto"/>
          <w:sz w:val="24"/>
          <w:szCs w:val="24"/>
        </w:rPr>
        <w:t>…</w:t>
      </w:r>
      <w:r w:rsidRPr="00765C8A">
        <w:rPr>
          <w:rFonts w:eastAsiaTheme="majorEastAsia"/>
          <w:b/>
          <w:bCs/>
          <w:i/>
          <w:iCs/>
          <w:color w:val="auto"/>
          <w:sz w:val="24"/>
          <w:szCs w:val="24"/>
        </w:rPr>
        <w:t>………………………………………………………………………………………………………………………………………</w:t>
      </w:r>
      <w:r w:rsidRPr="007E121C">
        <w:rPr>
          <w:rFonts w:eastAsiaTheme="majorEastAsia"/>
          <w:b/>
          <w:bCs/>
          <w:i/>
          <w:iCs/>
          <w:color w:val="auto"/>
          <w:sz w:val="24"/>
          <w:szCs w:val="24"/>
        </w:rPr>
        <w:t>………………………………………………………………………………</w:t>
      </w:r>
      <w:r w:rsidR="00765C8A">
        <w:rPr>
          <w:rFonts w:eastAsiaTheme="majorEastAsia"/>
          <w:b/>
          <w:bCs/>
          <w:i/>
          <w:iCs/>
          <w:color w:val="auto"/>
          <w:sz w:val="24"/>
          <w:szCs w:val="24"/>
        </w:rPr>
        <w:t>………………….……………</w:t>
      </w:r>
    </w:p>
    <w:sectPr w:rsidR="008A7497" w:rsidRPr="00765C8A" w:rsidSect="002F66E6">
      <w:headerReference w:type="default" r:id="rId15"/>
      <w:footerReference w:type="default" r:id="rId16"/>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DE493" w14:textId="77777777" w:rsidR="008B0164" w:rsidRDefault="008B0164">
      <w:pPr>
        <w:spacing w:after="0"/>
      </w:pPr>
      <w:r>
        <w:separator/>
      </w:r>
    </w:p>
  </w:endnote>
  <w:endnote w:type="continuationSeparator" w:id="0">
    <w:p w14:paraId="626827CC" w14:textId="77777777" w:rsidR="008B0164" w:rsidRDefault="008B01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Bahnschrift Light"/>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45088"/>
      <w:docPartObj>
        <w:docPartGallery w:val="Page Numbers (Bottom of Page)"/>
        <w:docPartUnique/>
      </w:docPartObj>
    </w:sdtPr>
    <w:sdtEndPr/>
    <w:sdtContent>
      <w:p w14:paraId="0C847A20" w14:textId="3F92D4B8" w:rsidR="008B1A11" w:rsidRDefault="008B1A11">
        <w:pPr>
          <w:pStyle w:val="a8"/>
          <w:jc w:val="right"/>
        </w:pPr>
        <w:r w:rsidRPr="008B1A11">
          <w:rPr>
            <w:sz w:val="18"/>
            <w:szCs w:val="18"/>
          </w:rPr>
          <w:fldChar w:fldCharType="begin"/>
        </w:r>
        <w:r w:rsidRPr="008B1A11">
          <w:rPr>
            <w:sz w:val="18"/>
            <w:szCs w:val="18"/>
          </w:rPr>
          <w:instrText>PAGE   \* MERGEFORMAT</w:instrText>
        </w:r>
        <w:r w:rsidRPr="008B1A11">
          <w:rPr>
            <w:sz w:val="18"/>
            <w:szCs w:val="18"/>
          </w:rPr>
          <w:fldChar w:fldCharType="separate"/>
        </w:r>
        <w:r w:rsidR="004413BB">
          <w:rPr>
            <w:noProof/>
            <w:sz w:val="18"/>
            <w:szCs w:val="18"/>
          </w:rPr>
          <w:t>6</w:t>
        </w:r>
        <w:r w:rsidRPr="008B1A11">
          <w:rPr>
            <w:sz w:val="18"/>
            <w:szCs w:val="18"/>
          </w:rPr>
          <w:fldChar w:fldCharType="end"/>
        </w:r>
      </w:p>
    </w:sdtContent>
  </w:sdt>
  <w:p w14:paraId="0000B2B7" w14:textId="5A0D5DA5" w:rsidR="009960BC" w:rsidRPr="00411A52" w:rsidRDefault="009960BC" w:rsidP="00E30247">
    <w:pPr>
      <w:pStyle w:val="a8"/>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FB8CF" w14:textId="77777777" w:rsidR="008B0164" w:rsidRDefault="008B0164">
      <w:pPr>
        <w:spacing w:after="0"/>
      </w:pPr>
      <w:r>
        <w:separator/>
      </w:r>
    </w:p>
  </w:footnote>
  <w:footnote w:type="continuationSeparator" w:id="0">
    <w:p w14:paraId="6774CE52" w14:textId="77777777" w:rsidR="008B0164" w:rsidRDefault="008B016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B8A8" w14:textId="4AF47AD4" w:rsidR="004147E9" w:rsidRPr="004147E9" w:rsidRDefault="004147E9" w:rsidP="00A466C7">
    <w:pPr>
      <w:pStyle w:val="a7"/>
      <w:pBdr>
        <w:bottom w:val="single" w:sz="4" w:space="1" w:color="D9D9D9" w:themeColor="background1" w:themeShade="D9"/>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0AF4278"/>
    <w:multiLevelType w:val="hybridMultilevel"/>
    <w:tmpl w:val="C35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4B315E42"/>
    <w:multiLevelType w:val="hybridMultilevel"/>
    <w:tmpl w:val="CC5C8A20"/>
    <w:lvl w:ilvl="0" w:tplc="C1EADD6A">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1A0CEC"/>
    <w:multiLevelType w:val="hybridMultilevel"/>
    <w:tmpl w:val="CF0A4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5C6715"/>
    <w:multiLevelType w:val="hybridMultilevel"/>
    <w:tmpl w:val="5F62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C1519"/>
    <w:multiLevelType w:val="hybridMultilevel"/>
    <w:tmpl w:val="110A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F84784"/>
    <w:multiLevelType w:val="hybridMultilevel"/>
    <w:tmpl w:val="B94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E4A05"/>
    <w:multiLevelType w:val="hybridMultilevel"/>
    <w:tmpl w:val="CD84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8"/>
  </w:num>
  <w:num w:numId="6">
    <w:abstractNumId w:val="7"/>
  </w:num>
  <w:num w:numId="7">
    <w:abstractNumId w:val="5"/>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04"/>
    <w:rsid w:val="00005702"/>
    <w:rsid w:val="00005A54"/>
    <w:rsid w:val="000077A4"/>
    <w:rsid w:val="0001161D"/>
    <w:rsid w:val="00012CC3"/>
    <w:rsid w:val="0001603C"/>
    <w:rsid w:val="0002155D"/>
    <w:rsid w:val="00022723"/>
    <w:rsid w:val="00027137"/>
    <w:rsid w:val="0002743B"/>
    <w:rsid w:val="00027E4B"/>
    <w:rsid w:val="000361AD"/>
    <w:rsid w:val="00040217"/>
    <w:rsid w:val="00040824"/>
    <w:rsid w:val="00040CB3"/>
    <w:rsid w:val="00040EBC"/>
    <w:rsid w:val="00043AE2"/>
    <w:rsid w:val="000442A3"/>
    <w:rsid w:val="0004490F"/>
    <w:rsid w:val="000449FB"/>
    <w:rsid w:val="00046299"/>
    <w:rsid w:val="00047AD0"/>
    <w:rsid w:val="0006009F"/>
    <w:rsid w:val="000635EC"/>
    <w:rsid w:val="00065455"/>
    <w:rsid w:val="000730A4"/>
    <w:rsid w:val="00074073"/>
    <w:rsid w:val="00075836"/>
    <w:rsid w:val="000801BB"/>
    <w:rsid w:val="00081E3F"/>
    <w:rsid w:val="00094961"/>
    <w:rsid w:val="000A2405"/>
    <w:rsid w:val="000A266D"/>
    <w:rsid w:val="000A5C64"/>
    <w:rsid w:val="000A624D"/>
    <w:rsid w:val="000B0B18"/>
    <w:rsid w:val="000B2C7F"/>
    <w:rsid w:val="000B30C1"/>
    <w:rsid w:val="000B54AF"/>
    <w:rsid w:val="000B5AD3"/>
    <w:rsid w:val="000B6306"/>
    <w:rsid w:val="000C14FD"/>
    <w:rsid w:val="000C483F"/>
    <w:rsid w:val="000C51BA"/>
    <w:rsid w:val="000C7668"/>
    <w:rsid w:val="000D2639"/>
    <w:rsid w:val="000D5D7D"/>
    <w:rsid w:val="000D620A"/>
    <w:rsid w:val="000D77A6"/>
    <w:rsid w:val="000E15EC"/>
    <w:rsid w:val="000E1736"/>
    <w:rsid w:val="000E4822"/>
    <w:rsid w:val="000E610E"/>
    <w:rsid w:val="000F186E"/>
    <w:rsid w:val="000F32EF"/>
    <w:rsid w:val="000F3F6B"/>
    <w:rsid w:val="00101B2B"/>
    <w:rsid w:val="001022B0"/>
    <w:rsid w:val="00107853"/>
    <w:rsid w:val="001120AC"/>
    <w:rsid w:val="001126C3"/>
    <w:rsid w:val="0012639C"/>
    <w:rsid w:val="001329B5"/>
    <w:rsid w:val="00133949"/>
    <w:rsid w:val="001352B0"/>
    <w:rsid w:val="00136D71"/>
    <w:rsid w:val="001374E6"/>
    <w:rsid w:val="00140F09"/>
    <w:rsid w:val="00143620"/>
    <w:rsid w:val="0014608B"/>
    <w:rsid w:val="001462A5"/>
    <w:rsid w:val="001474C3"/>
    <w:rsid w:val="00150575"/>
    <w:rsid w:val="001517BE"/>
    <w:rsid w:val="00164219"/>
    <w:rsid w:val="00172373"/>
    <w:rsid w:val="001739F4"/>
    <w:rsid w:val="00174D3F"/>
    <w:rsid w:val="00182631"/>
    <w:rsid w:val="00182C26"/>
    <w:rsid w:val="00183433"/>
    <w:rsid w:val="00184D1F"/>
    <w:rsid w:val="00185A60"/>
    <w:rsid w:val="00194BFF"/>
    <w:rsid w:val="0019709F"/>
    <w:rsid w:val="001A5E29"/>
    <w:rsid w:val="001B1149"/>
    <w:rsid w:val="001B3BDC"/>
    <w:rsid w:val="001B3D29"/>
    <w:rsid w:val="001B6025"/>
    <w:rsid w:val="001B72C5"/>
    <w:rsid w:val="001C3D3C"/>
    <w:rsid w:val="001C4365"/>
    <w:rsid w:val="001C4569"/>
    <w:rsid w:val="001C5704"/>
    <w:rsid w:val="001C62FF"/>
    <w:rsid w:val="001C69B1"/>
    <w:rsid w:val="001D2A56"/>
    <w:rsid w:val="001D326B"/>
    <w:rsid w:val="001E103F"/>
    <w:rsid w:val="001E10DF"/>
    <w:rsid w:val="001E2226"/>
    <w:rsid w:val="001E5813"/>
    <w:rsid w:val="001E5BDC"/>
    <w:rsid w:val="001E6F6C"/>
    <w:rsid w:val="001F3DA3"/>
    <w:rsid w:val="001F49FA"/>
    <w:rsid w:val="001F503A"/>
    <w:rsid w:val="001F51E0"/>
    <w:rsid w:val="001F5BDC"/>
    <w:rsid w:val="001F7A4B"/>
    <w:rsid w:val="0020172E"/>
    <w:rsid w:val="002026A3"/>
    <w:rsid w:val="00202B60"/>
    <w:rsid w:val="0020486E"/>
    <w:rsid w:val="002072C7"/>
    <w:rsid w:val="002116B6"/>
    <w:rsid w:val="00214D4A"/>
    <w:rsid w:val="002164B0"/>
    <w:rsid w:val="00226638"/>
    <w:rsid w:val="00233481"/>
    <w:rsid w:val="002351B9"/>
    <w:rsid w:val="002374AA"/>
    <w:rsid w:val="00237EC5"/>
    <w:rsid w:val="002441B9"/>
    <w:rsid w:val="00245685"/>
    <w:rsid w:val="002470A7"/>
    <w:rsid w:val="00256801"/>
    <w:rsid w:val="002614EF"/>
    <w:rsid w:val="00262C4F"/>
    <w:rsid w:val="0026735E"/>
    <w:rsid w:val="00274DCA"/>
    <w:rsid w:val="0027678C"/>
    <w:rsid w:val="002843FE"/>
    <w:rsid w:val="00292BC1"/>
    <w:rsid w:val="00295452"/>
    <w:rsid w:val="002961D7"/>
    <w:rsid w:val="002A36F6"/>
    <w:rsid w:val="002A3FD9"/>
    <w:rsid w:val="002A43F7"/>
    <w:rsid w:val="002A551F"/>
    <w:rsid w:val="002B1A8A"/>
    <w:rsid w:val="002B2C39"/>
    <w:rsid w:val="002B5FD8"/>
    <w:rsid w:val="002C0431"/>
    <w:rsid w:val="002C0BDF"/>
    <w:rsid w:val="002C6995"/>
    <w:rsid w:val="002C732F"/>
    <w:rsid w:val="002D054C"/>
    <w:rsid w:val="002E300B"/>
    <w:rsid w:val="002E3ED5"/>
    <w:rsid w:val="002E54A4"/>
    <w:rsid w:val="002E5EC5"/>
    <w:rsid w:val="002E6032"/>
    <w:rsid w:val="002F101C"/>
    <w:rsid w:val="002F4B17"/>
    <w:rsid w:val="002F66E6"/>
    <w:rsid w:val="002F7488"/>
    <w:rsid w:val="00303778"/>
    <w:rsid w:val="003038CD"/>
    <w:rsid w:val="00307DF6"/>
    <w:rsid w:val="0031266D"/>
    <w:rsid w:val="00315CFD"/>
    <w:rsid w:val="00316D40"/>
    <w:rsid w:val="00317AB0"/>
    <w:rsid w:val="00320265"/>
    <w:rsid w:val="00321B38"/>
    <w:rsid w:val="003237DA"/>
    <w:rsid w:val="003248A5"/>
    <w:rsid w:val="00325E47"/>
    <w:rsid w:val="00326A13"/>
    <w:rsid w:val="00326B64"/>
    <w:rsid w:val="00331091"/>
    <w:rsid w:val="00332186"/>
    <w:rsid w:val="00336C66"/>
    <w:rsid w:val="00337E83"/>
    <w:rsid w:val="00341A65"/>
    <w:rsid w:val="00342DF4"/>
    <w:rsid w:val="00343770"/>
    <w:rsid w:val="00344B57"/>
    <w:rsid w:val="00347882"/>
    <w:rsid w:val="003542A7"/>
    <w:rsid w:val="00354BF0"/>
    <w:rsid w:val="003573CF"/>
    <w:rsid w:val="00361A9D"/>
    <w:rsid w:val="00361B84"/>
    <w:rsid w:val="00363DBC"/>
    <w:rsid w:val="003654FB"/>
    <w:rsid w:val="00376E06"/>
    <w:rsid w:val="003772AD"/>
    <w:rsid w:val="003829B8"/>
    <w:rsid w:val="00384FA3"/>
    <w:rsid w:val="00393221"/>
    <w:rsid w:val="00393602"/>
    <w:rsid w:val="003A0E6B"/>
    <w:rsid w:val="003A26FF"/>
    <w:rsid w:val="003A29C9"/>
    <w:rsid w:val="003A5EE9"/>
    <w:rsid w:val="003B42DC"/>
    <w:rsid w:val="003B64D0"/>
    <w:rsid w:val="003B7F12"/>
    <w:rsid w:val="003C244B"/>
    <w:rsid w:val="003C72C3"/>
    <w:rsid w:val="003C7371"/>
    <w:rsid w:val="003D4F3F"/>
    <w:rsid w:val="003E22FF"/>
    <w:rsid w:val="003E505B"/>
    <w:rsid w:val="003E773C"/>
    <w:rsid w:val="003F5C6B"/>
    <w:rsid w:val="003F7AAF"/>
    <w:rsid w:val="00404616"/>
    <w:rsid w:val="004049B0"/>
    <w:rsid w:val="004050F7"/>
    <w:rsid w:val="004058E4"/>
    <w:rsid w:val="00411A52"/>
    <w:rsid w:val="00412A99"/>
    <w:rsid w:val="004147E9"/>
    <w:rsid w:val="004150AA"/>
    <w:rsid w:val="00415CD7"/>
    <w:rsid w:val="0042382F"/>
    <w:rsid w:val="00423EA2"/>
    <w:rsid w:val="004252DB"/>
    <w:rsid w:val="00431301"/>
    <w:rsid w:val="0043741B"/>
    <w:rsid w:val="004375F9"/>
    <w:rsid w:val="004413BB"/>
    <w:rsid w:val="0044493A"/>
    <w:rsid w:val="004506A8"/>
    <w:rsid w:val="00450708"/>
    <w:rsid w:val="004536A8"/>
    <w:rsid w:val="0045564E"/>
    <w:rsid w:val="004610AB"/>
    <w:rsid w:val="00463267"/>
    <w:rsid w:val="00464400"/>
    <w:rsid w:val="00464492"/>
    <w:rsid w:val="00471C47"/>
    <w:rsid w:val="00477E6D"/>
    <w:rsid w:val="00494F03"/>
    <w:rsid w:val="004A05A5"/>
    <w:rsid w:val="004A2143"/>
    <w:rsid w:val="004A4367"/>
    <w:rsid w:val="004A4778"/>
    <w:rsid w:val="004A609D"/>
    <w:rsid w:val="004B26D2"/>
    <w:rsid w:val="004B44E2"/>
    <w:rsid w:val="004B6FA9"/>
    <w:rsid w:val="004C0A24"/>
    <w:rsid w:val="004C1D60"/>
    <w:rsid w:val="004C2D40"/>
    <w:rsid w:val="004C7526"/>
    <w:rsid w:val="004D3880"/>
    <w:rsid w:val="004D67F7"/>
    <w:rsid w:val="004E1840"/>
    <w:rsid w:val="004E2C60"/>
    <w:rsid w:val="004E4900"/>
    <w:rsid w:val="004E73FD"/>
    <w:rsid w:val="004E7F16"/>
    <w:rsid w:val="004F0B17"/>
    <w:rsid w:val="004F47AA"/>
    <w:rsid w:val="004F74E5"/>
    <w:rsid w:val="00507FE7"/>
    <w:rsid w:val="00513B51"/>
    <w:rsid w:val="005155EF"/>
    <w:rsid w:val="00521BC1"/>
    <w:rsid w:val="005249DE"/>
    <w:rsid w:val="00524B11"/>
    <w:rsid w:val="00524CC8"/>
    <w:rsid w:val="0052659C"/>
    <w:rsid w:val="00527372"/>
    <w:rsid w:val="00542135"/>
    <w:rsid w:val="00562495"/>
    <w:rsid w:val="00572037"/>
    <w:rsid w:val="00576789"/>
    <w:rsid w:val="00577B54"/>
    <w:rsid w:val="005811C4"/>
    <w:rsid w:val="005811FE"/>
    <w:rsid w:val="0058729F"/>
    <w:rsid w:val="00591A05"/>
    <w:rsid w:val="005965B2"/>
    <w:rsid w:val="00597ACC"/>
    <w:rsid w:val="005A1FBC"/>
    <w:rsid w:val="005B1A74"/>
    <w:rsid w:val="005C0DB5"/>
    <w:rsid w:val="005C4997"/>
    <w:rsid w:val="005C51F7"/>
    <w:rsid w:val="005C5E73"/>
    <w:rsid w:val="005E0EBB"/>
    <w:rsid w:val="005E269E"/>
    <w:rsid w:val="005E4192"/>
    <w:rsid w:val="005E4921"/>
    <w:rsid w:val="005F0D25"/>
    <w:rsid w:val="005F0E9D"/>
    <w:rsid w:val="005F2C06"/>
    <w:rsid w:val="005F429C"/>
    <w:rsid w:val="005F4F46"/>
    <w:rsid w:val="006006AB"/>
    <w:rsid w:val="006040AC"/>
    <w:rsid w:val="00604741"/>
    <w:rsid w:val="00606AAE"/>
    <w:rsid w:val="00610715"/>
    <w:rsid w:val="00610814"/>
    <w:rsid w:val="006112B7"/>
    <w:rsid w:val="00615B5D"/>
    <w:rsid w:val="0061639B"/>
    <w:rsid w:val="006231DC"/>
    <w:rsid w:val="00627314"/>
    <w:rsid w:val="00627CB0"/>
    <w:rsid w:val="006343A9"/>
    <w:rsid w:val="00637E89"/>
    <w:rsid w:val="00651115"/>
    <w:rsid w:val="00652C10"/>
    <w:rsid w:val="006565CA"/>
    <w:rsid w:val="00661C0E"/>
    <w:rsid w:val="006629BF"/>
    <w:rsid w:val="0066751B"/>
    <w:rsid w:val="00671CD2"/>
    <w:rsid w:val="00674A7F"/>
    <w:rsid w:val="00674C0E"/>
    <w:rsid w:val="00675B6F"/>
    <w:rsid w:val="00681158"/>
    <w:rsid w:val="00683707"/>
    <w:rsid w:val="00691138"/>
    <w:rsid w:val="006A0FFD"/>
    <w:rsid w:val="006A19BE"/>
    <w:rsid w:val="006A651B"/>
    <w:rsid w:val="006B3F8C"/>
    <w:rsid w:val="006B5274"/>
    <w:rsid w:val="006C2BA7"/>
    <w:rsid w:val="006C3C3E"/>
    <w:rsid w:val="006C5101"/>
    <w:rsid w:val="006C522A"/>
    <w:rsid w:val="006C6404"/>
    <w:rsid w:val="006D03C4"/>
    <w:rsid w:val="006D0CB1"/>
    <w:rsid w:val="006D1E46"/>
    <w:rsid w:val="006D51C2"/>
    <w:rsid w:val="006E048F"/>
    <w:rsid w:val="006F0364"/>
    <w:rsid w:val="006F5005"/>
    <w:rsid w:val="006F6F3E"/>
    <w:rsid w:val="007016CF"/>
    <w:rsid w:val="0070489E"/>
    <w:rsid w:val="00712469"/>
    <w:rsid w:val="00712ED8"/>
    <w:rsid w:val="00713D75"/>
    <w:rsid w:val="0072054E"/>
    <w:rsid w:val="00731026"/>
    <w:rsid w:val="00731D81"/>
    <w:rsid w:val="00735739"/>
    <w:rsid w:val="00735F5E"/>
    <w:rsid w:val="007402D4"/>
    <w:rsid w:val="00740D00"/>
    <w:rsid w:val="007440DE"/>
    <w:rsid w:val="00751A11"/>
    <w:rsid w:val="00752939"/>
    <w:rsid w:val="0075641E"/>
    <w:rsid w:val="00760852"/>
    <w:rsid w:val="007633A4"/>
    <w:rsid w:val="00765C8A"/>
    <w:rsid w:val="00772779"/>
    <w:rsid w:val="00772C87"/>
    <w:rsid w:val="007752C1"/>
    <w:rsid w:val="00775842"/>
    <w:rsid w:val="00777AA4"/>
    <w:rsid w:val="00781797"/>
    <w:rsid w:val="00784880"/>
    <w:rsid w:val="00784F95"/>
    <w:rsid w:val="00786BFC"/>
    <w:rsid w:val="007919D6"/>
    <w:rsid w:val="007919DD"/>
    <w:rsid w:val="00794759"/>
    <w:rsid w:val="00795B17"/>
    <w:rsid w:val="00796104"/>
    <w:rsid w:val="00796EDC"/>
    <w:rsid w:val="00797D74"/>
    <w:rsid w:val="007A6D0D"/>
    <w:rsid w:val="007B3572"/>
    <w:rsid w:val="007B40AC"/>
    <w:rsid w:val="007B6AFC"/>
    <w:rsid w:val="007C21BF"/>
    <w:rsid w:val="007C5020"/>
    <w:rsid w:val="007C5609"/>
    <w:rsid w:val="007C6EC2"/>
    <w:rsid w:val="007C74D5"/>
    <w:rsid w:val="007C7730"/>
    <w:rsid w:val="007D284B"/>
    <w:rsid w:val="007D3FAB"/>
    <w:rsid w:val="007D4E6B"/>
    <w:rsid w:val="007D5E72"/>
    <w:rsid w:val="007E0065"/>
    <w:rsid w:val="007E3175"/>
    <w:rsid w:val="007E384B"/>
    <w:rsid w:val="007E5F4D"/>
    <w:rsid w:val="007F36C6"/>
    <w:rsid w:val="007F3B2D"/>
    <w:rsid w:val="007F6C75"/>
    <w:rsid w:val="00800288"/>
    <w:rsid w:val="008009D2"/>
    <w:rsid w:val="00800EDC"/>
    <w:rsid w:val="0080274B"/>
    <w:rsid w:val="00803F99"/>
    <w:rsid w:val="008068D2"/>
    <w:rsid w:val="00806992"/>
    <w:rsid w:val="00811A49"/>
    <w:rsid w:val="0082580A"/>
    <w:rsid w:val="00842E72"/>
    <w:rsid w:val="008440C2"/>
    <w:rsid w:val="00845357"/>
    <w:rsid w:val="00845CE8"/>
    <w:rsid w:val="00851E1F"/>
    <w:rsid w:val="00852EEC"/>
    <w:rsid w:val="00853448"/>
    <w:rsid w:val="00857565"/>
    <w:rsid w:val="0085789B"/>
    <w:rsid w:val="008610F7"/>
    <w:rsid w:val="0086658C"/>
    <w:rsid w:val="0087098B"/>
    <w:rsid w:val="00872CDD"/>
    <w:rsid w:val="00874A93"/>
    <w:rsid w:val="00875CC9"/>
    <w:rsid w:val="00880655"/>
    <w:rsid w:val="00881709"/>
    <w:rsid w:val="00894525"/>
    <w:rsid w:val="0089551C"/>
    <w:rsid w:val="00896540"/>
    <w:rsid w:val="008A7497"/>
    <w:rsid w:val="008B0164"/>
    <w:rsid w:val="008B1058"/>
    <w:rsid w:val="008B1A11"/>
    <w:rsid w:val="008B3299"/>
    <w:rsid w:val="008B38A1"/>
    <w:rsid w:val="008B4604"/>
    <w:rsid w:val="008C305B"/>
    <w:rsid w:val="008C41B7"/>
    <w:rsid w:val="008C5101"/>
    <w:rsid w:val="008C5D68"/>
    <w:rsid w:val="008D4B21"/>
    <w:rsid w:val="008E1556"/>
    <w:rsid w:val="008E5B0E"/>
    <w:rsid w:val="008E643A"/>
    <w:rsid w:val="008E6FEA"/>
    <w:rsid w:val="008F08D2"/>
    <w:rsid w:val="008F1517"/>
    <w:rsid w:val="008F60D6"/>
    <w:rsid w:val="008F7DAC"/>
    <w:rsid w:val="009038E7"/>
    <w:rsid w:val="00905C00"/>
    <w:rsid w:val="00905C25"/>
    <w:rsid w:val="00907D04"/>
    <w:rsid w:val="00907E99"/>
    <w:rsid w:val="00915A3F"/>
    <w:rsid w:val="00925E8C"/>
    <w:rsid w:val="00933764"/>
    <w:rsid w:val="00934151"/>
    <w:rsid w:val="00937A6B"/>
    <w:rsid w:val="0094010F"/>
    <w:rsid w:val="00944D32"/>
    <w:rsid w:val="00944EA8"/>
    <w:rsid w:val="00951F31"/>
    <w:rsid w:val="009546C6"/>
    <w:rsid w:val="009549B3"/>
    <w:rsid w:val="00963100"/>
    <w:rsid w:val="00964AB5"/>
    <w:rsid w:val="00966D87"/>
    <w:rsid w:val="00971ADE"/>
    <w:rsid w:val="00974332"/>
    <w:rsid w:val="009764D9"/>
    <w:rsid w:val="00976871"/>
    <w:rsid w:val="00995B28"/>
    <w:rsid w:val="009960BC"/>
    <w:rsid w:val="00997F2A"/>
    <w:rsid w:val="009A1532"/>
    <w:rsid w:val="009A2692"/>
    <w:rsid w:val="009A4541"/>
    <w:rsid w:val="009B01C2"/>
    <w:rsid w:val="009B2718"/>
    <w:rsid w:val="009C3CFA"/>
    <w:rsid w:val="009D46D5"/>
    <w:rsid w:val="009E022E"/>
    <w:rsid w:val="009E3946"/>
    <w:rsid w:val="009E715D"/>
    <w:rsid w:val="009F14FF"/>
    <w:rsid w:val="009F3B5E"/>
    <w:rsid w:val="009F7B4D"/>
    <w:rsid w:val="00A0666E"/>
    <w:rsid w:val="00A0786F"/>
    <w:rsid w:val="00A11B4B"/>
    <w:rsid w:val="00A11ED8"/>
    <w:rsid w:val="00A16547"/>
    <w:rsid w:val="00A22B17"/>
    <w:rsid w:val="00A30126"/>
    <w:rsid w:val="00A35802"/>
    <w:rsid w:val="00A36251"/>
    <w:rsid w:val="00A41A81"/>
    <w:rsid w:val="00A42FAB"/>
    <w:rsid w:val="00A45312"/>
    <w:rsid w:val="00A45C36"/>
    <w:rsid w:val="00A4660F"/>
    <w:rsid w:val="00A466C7"/>
    <w:rsid w:val="00A502CB"/>
    <w:rsid w:val="00A50AB9"/>
    <w:rsid w:val="00A52369"/>
    <w:rsid w:val="00A52584"/>
    <w:rsid w:val="00A641EA"/>
    <w:rsid w:val="00A67314"/>
    <w:rsid w:val="00A749FB"/>
    <w:rsid w:val="00A75CBF"/>
    <w:rsid w:val="00A77AFF"/>
    <w:rsid w:val="00A85B27"/>
    <w:rsid w:val="00A90EE3"/>
    <w:rsid w:val="00A91AFA"/>
    <w:rsid w:val="00A92593"/>
    <w:rsid w:val="00A967F8"/>
    <w:rsid w:val="00A96FFC"/>
    <w:rsid w:val="00A974C8"/>
    <w:rsid w:val="00AA0997"/>
    <w:rsid w:val="00AA1E1F"/>
    <w:rsid w:val="00AA2B7B"/>
    <w:rsid w:val="00AA3016"/>
    <w:rsid w:val="00AA374E"/>
    <w:rsid w:val="00AB0FAF"/>
    <w:rsid w:val="00AB2CE0"/>
    <w:rsid w:val="00AB759A"/>
    <w:rsid w:val="00AB77E2"/>
    <w:rsid w:val="00AC659E"/>
    <w:rsid w:val="00AC7B06"/>
    <w:rsid w:val="00AD161F"/>
    <w:rsid w:val="00AD7DE4"/>
    <w:rsid w:val="00AE7B3F"/>
    <w:rsid w:val="00AF0B6F"/>
    <w:rsid w:val="00B03D9C"/>
    <w:rsid w:val="00B156D3"/>
    <w:rsid w:val="00B16CF5"/>
    <w:rsid w:val="00B201BA"/>
    <w:rsid w:val="00B20ECC"/>
    <w:rsid w:val="00B25AC9"/>
    <w:rsid w:val="00B27063"/>
    <w:rsid w:val="00B3106A"/>
    <w:rsid w:val="00B40AD7"/>
    <w:rsid w:val="00B40EB8"/>
    <w:rsid w:val="00B44C8A"/>
    <w:rsid w:val="00B55548"/>
    <w:rsid w:val="00B56C0F"/>
    <w:rsid w:val="00B620D0"/>
    <w:rsid w:val="00B6220B"/>
    <w:rsid w:val="00B64DC7"/>
    <w:rsid w:val="00B672E0"/>
    <w:rsid w:val="00B738B5"/>
    <w:rsid w:val="00B82905"/>
    <w:rsid w:val="00B83459"/>
    <w:rsid w:val="00B946E3"/>
    <w:rsid w:val="00BA1944"/>
    <w:rsid w:val="00BA1FE9"/>
    <w:rsid w:val="00BA687C"/>
    <w:rsid w:val="00BB00FC"/>
    <w:rsid w:val="00BB291A"/>
    <w:rsid w:val="00BC378C"/>
    <w:rsid w:val="00BC4E4C"/>
    <w:rsid w:val="00BC5712"/>
    <w:rsid w:val="00BC68D0"/>
    <w:rsid w:val="00BD2926"/>
    <w:rsid w:val="00BD6358"/>
    <w:rsid w:val="00BE2A11"/>
    <w:rsid w:val="00BF0FBE"/>
    <w:rsid w:val="00BF43C5"/>
    <w:rsid w:val="00BF5FD8"/>
    <w:rsid w:val="00BF6748"/>
    <w:rsid w:val="00C12C26"/>
    <w:rsid w:val="00C15176"/>
    <w:rsid w:val="00C21225"/>
    <w:rsid w:val="00C21E19"/>
    <w:rsid w:val="00C24665"/>
    <w:rsid w:val="00C44108"/>
    <w:rsid w:val="00C451A4"/>
    <w:rsid w:val="00C52CD1"/>
    <w:rsid w:val="00C550DE"/>
    <w:rsid w:val="00C61FB3"/>
    <w:rsid w:val="00C62657"/>
    <w:rsid w:val="00C62EB0"/>
    <w:rsid w:val="00C63206"/>
    <w:rsid w:val="00C741CB"/>
    <w:rsid w:val="00C7424F"/>
    <w:rsid w:val="00C80C37"/>
    <w:rsid w:val="00C9000A"/>
    <w:rsid w:val="00C931F7"/>
    <w:rsid w:val="00C942ED"/>
    <w:rsid w:val="00CA01C9"/>
    <w:rsid w:val="00CA0826"/>
    <w:rsid w:val="00CA27CE"/>
    <w:rsid w:val="00CA31BE"/>
    <w:rsid w:val="00CA78BD"/>
    <w:rsid w:val="00CA7A42"/>
    <w:rsid w:val="00CB03E5"/>
    <w:rsid w:val="00CB0531"/>
    <w:rsid w:val="00CB2883"/>
    <w:rsid w:val="00CB5148"/>
    <w:rsid w:val="00CC654C"/>
    <w:rsid w:val="00CD000D"/>
    <w:rsid w:val="00CD279B"/>
    <w:rsid w:val="00CD4FA4"/>
    <w:rsid w:val="00CD7721"/>
    <w:rsid w:val="00CE34CC"/>
    <w:rsid w:val="00CE44FE"/>
    <w:rsid w:val="00CE46D1"/>
    <w:rsid w:val="00CF0158"/>
    <w:rsid w:val="00CF5AD0"/>
    <w:rsid w:val="00D02393"/>
    <w:rsid w:val="00D109AE"/>
    <w:rsid w:val="00D12B29"/>
    <w:rsid w:val="00D15D1D"/>
    <w:rsid w:val="00D21582"/>
    <w:rsid w:val="00D22C3D"/>
    <w:rsid w:val="00D25DAB"/>
    <w:rsid w:val="00D26647"/>
    <w:rsid w:val="00D26820"/>
    <w:rsid w:val="00D30CE9"/>
    <w:rsid w:val="00D31C65"/>
    <w:rsid w:val="00D407F2"/>
    <w:rsid w:val="00D41406"/>
    <w:rsid w:val="00D55988"/>
    <w:rsid w:val="00D579D3"/>
    <w:rsid w:val="00D707C7"/>
    <w:rsid w:val="00D71CD1"/>
    <w:rsid w:val="00D83D92"/>
    <w:rsid w:val="00D84FC9"/>
    <w:rsid w:val="00D868FA"/>
    <w:rsid w:val="00D86B44"/>
    <w:rsid w:val="00D90419"/>
    <w:rsid w:val="00D93A65"/>
    <w:rsid w:val="00D95BE7"/>
    <w:rsid w:val="00DA23C2"/>
    <w:rsid w:val="00DA3F30"/>
    <w:rsid w:val="00DB08BB"/>
    <w:rsid w:val="00DC1464"/>
    <w:rsid w:val="00DC5360"/>
    <w:rsid w:val="00DD3975"/>
    <w:rsid w:val="00DD7C48"/>
    <w:rsid w:val="00DE134E"/>
    <w:rsid w:val="00DE493F"/>
    <w:rsid w:val="00DF11C5"/>
    <w:rsid w:val="00DF255C"/>
    <w:rsid w:val="00DF294E"/>
    <w:rsid w:val="00DF3FA3"/>
    <w:rsid w:val="00DF5388"/>
    <w:rsid w:val="00DF5AF8"/>
    <w:rsid w:val="00DF769F"/>
    <w:rsid w:val="00DF7FE3"/>
    <w:rsid w:val="00E0096F"/>
    <w:rsid w:val="00E01DF5"/>
    <w:rsid w:val="00E05A67"/>
    <w:rsid w:val="00E07031"/>
    <w:rsid w:val="00E112B4"/>
    <w:rsid w:val="00E11A13"/>
    <w:rsid w:val="00E136C9"/>
    <w:rsid w:val="00E13A2D"/>
    <w:rsid w:val="00E21AA4"/>
    <w:rsid w:val="00E248C3"/>
    <w:rsid w:val="00E24B4F"/>
    <w:rsid w:val="00E27C00"/>
    <w:rsid w:val="00E30247"/>
    <w:rsid w:val="00E30AC1"/>
    <w:rsid w:val="00E333D8"/>
    <w:rsid w:val="00E33816"/>
    <w:rsid w:val="00E41988"/>
    <w:rsid w:val="00E443F6"/>
    <w:rsid w:val="00E44A91"/>
    <w:rsid w:val="00E47D1A"/>
    <w:rsid w:val="00E526F3"/>
    <w:rsid w:val="00E57C97"/>
    <w:rsid w:val="00E6360B"/>
    <w:rsid w:val="00E7459B"/>
    <w:rsid w:val="00E75CF0"/>
    <w:rsid w:val="00E769FE"/>
    <w:rsid w:val="00E774D4"/>
    <w:rsid w:val="00E77E37"/>
    <w:rsid w:val="00E85BCA"/>
    <w:rsid w:val="00E87065"/>
    <w:rsid w:val="00E8733F"/>
    <w:rsid w:val="00E92239"/>
    <w:rsid w:val="00E93B9A"/>
    <w:rsid w:val="00E978CE"/>
    <w:rsid w:val="00EA20D9"/>
    <w:rsid w:val="00EA3771"/>
    <w:rsid w:val="00EA679E"/>
    <w:rsid w:val="00EB1C6F"/>
    <w:rsid w:val="00EB47DC"/>
    <w:rsid w:val="00EB67CB"/>
    <w:rsid w:val="00EC140F"/>
    <w:rsid w:val="00EC54D2"/>
    <w:rsid w:val="00EC6CA0"/>
    <w:rsid w:val="00EC7FBC"/>
    <w:rsid w:val="00ED0989"/>
    <w:rsid w:val="00ED48BD"/>
    <w:rsid w:val="00ED7241"/>
    <w:rsid w:val="00EE13BD"/>
    <w:rsid w:val="00EE2906"/>
    <w:rsid w:val="00EE3C89"/>
    <w:rsid w:val="00EE686B"/>
    <w:rsid w:val="00EF0E4A"/>
    <w:rsid w:val="00EF1662"/>
    <w:rsid w:val="00F01F5E"/>
    <w:rsid w:val="00F10AC4"/>
    <w:rsid w:val="00F14436"/>
    <w:rsid w:val="00F161C4"/>
    <w:rsid w:val="00F17BE7"/>
    <w:rsid w:val="00F2031D"/>
    <w:rsid w:val="00F2451E"/>
    <w:rsid w:val="00F248A2"/>
    <w:rsid w:val="00F24B49"/>
    <w:rsid w:val="00F25D7B"/>
    <w:rsid w:val="00F316CA"/>
    <w:rsid w:val="00F33BDB"/>
    <w:rsid w:val="00F4088C"/>
    <w:rsid w:val="00F42074"/>
    <w:rsid w:val="00F50BF6"/>
    <w:rsid w:val="00F539C8"/>
    <w:rsid w:val="00F55429"/>
    <w:rsid w:val="00F56F8F"/>
    <w:rsid w:val="00F60479"/>
    <w:rsid w:val="00F61360"/>
    <w:rsid w:val="00F64E34"/>
    <w:rsid w:val="00F72BC7"/>
    <w:rsid w:val="00F735B0"/>
    <w:rsid w:val="00F774B3"/>
    <w:rsid w:val="00F8081C"/>
    <w:rsid w:val="00F835E7"/>
    <w:rsid w:val="00F903F2"/>
    <w:rsid w:val="00F9173A"/>
    <w:rsid w:val="00F9578B"/>
    <w:rsid w:val="00F96AEA"/>
    <w:rsid w:val="00F97C39"/>
    <w:rsid w:val="00FA64AD"/>
    <w:rsid w:val="00FB5B9D"/>
    <w:rsid w:val="00FB7F2F"/>
    <w:rsid w:val="00FC43E6"/>
    <w:rsid w:val="00FC5385"/>
    <w:rsid w:val="00FC7C3C"/>
    <w:rsid w:val="00FD568D"/>
    <w:rsid w:val="00FD5E6E"/>
    <w:rsid w:val="00FE269F"/>
    <w:rsid w:val="00FE277A"/>
    <w:rsid w:val="00FE2F65"/>
    <w:rsid w:val="00FE4F53"/>
    <w:rsid w:val="00FF10C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92EF9"/>
  <w15:docId w15:val="{EC19D0E0-37BC-415D-8C41-27BB25E9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
    <w:name w:val="Table Normal"/>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2"/>
      </w:numPr>
    </w:pPr>
  </w:style>
  <w:style w:type="paragraph" w:styleId="a6">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
    <w:uiPriority w:val="99"/>
    <w:unhideWhenUsed/>
    <w:rsid w:val="00A77AFF"/>
    <w:pPr>
      <w:tabs>
        <w:tab w:val="center" w:pos="4153"/>
        <w:tab w:val="right" w:pos="8306"/>
      </w:tabs>
      <w:spacing w:after="0"/>
    </w:pPr>
  </w:style>
  <w:style w:type="character" w:customStyle="1" w:styleId="Char">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0"/>
    <w:uiPriority w:val="99"/>
    <w:unhideWhenUsed/>
    <w:rsid w:val="00A77AFF"/>
    <w:pPr>
      <w:tabs>
        <w:tab w:val="center" w:pos="4153"/>
        <w:tab w:val="right" w:pos="8306"/>
      </w:tabs>
      <w:spacing w:after="0"/>
    </w:pPr>
  </w:style>
  <w:style w:type="character" w:customStyle="1" w:styleId="Char0">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semiHidden/>
    <w:unhideWhenUsed/>
    <w:rsid w:val="00E07031"/>
    <w:rPr>
      <w:sz w:val="16"/>
      <w:szCs w:val="16"/>
    </w:rPr>
  </w:style>
  <w:style w:type="paragraph" w:styleId="af">
    <w:name w:val="annotation text"/>
    <w:basedOn w:val="a0"/>
    <w:link w:val="Char2"/>
    <w:uiPriority w:val="99"/>
    <w:semiHidden/>
    <w:unhideWhenUsed/>
    <w:rsid w:val="00E07031"/>
    <w:rPr>
      <w:sz w:val="20"/>
      <w:szCs w:val="20"/>
    </w:rPr>
  </w:style>
  <w:style w:type="character" w:customStyle="1" w:styleId="Char2">
    <w:name w:val="Κείμενο σχολίου Char"/>
    <w:basedOn w:val="a1"/>
    <w:link w:val="af"/>
    <w:uiPriority w:val="99"/>
    <w:semiHidden/>
    <w:rsid w:val="00E07031"/>
    <w:rPr>
      <w:rFonts w:ascii="Comic Sans MS" w:hAnsi="Comic Sans MS" w:cs="Arial Unicode MS"/>
      <w:color w:val="000000"/>
      <w:u w:color="000000"/>
    </w:rPr>
  </w:style>
  <w:style w:type="paragraph" w:styleId="af0">
    <w:name w:val="annotation subject"/>
    <w:basedOn w:val="af"/>
    <w:next w:val="af"/>
    <w:link w:val="Char3"/>
    <w:uiPriority w:val="99"/>
    <w:semiHidden/>
    <w:unhideWhenUsed/>
    <w:rsid w:val="00E07031"/>
    <w:rPr>
      <w:b/>
      <w:bCs/>
    </w:rPr>
  </w:style>
  <w:style w:type="character" w:customStyle="1" w:styleId="Char3">
    <w:name w:val="Θέμα σχολίου Char"/>
    <w:basedOn w:val="Char2"/>
    <w:link w:val="af0"/>
    <w:uiPriority w:val="99"/>
    <w:semiHidden/>
    <w:rsid w:val="00E07031"/>
    <w:rPr>
      <w:rFonts w:ascii="Comic Sans MS" w:hAnsi="Comic Sans MS" w:cs="Arial Unicode MS"/>
      <w:b/>
      <w:bCs/>
      <w:color w:val="000000"/>
      <w:u w:color="000000"/>
    </w:rPr>
  </w:style>
  <w:style w:type="paragraph" w:styleId="af1">
    <w:name w:val="Balloon Text"/>
    <w:basedOn w:val="a0"/>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3F5C6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28671">
      <w:bodyDiv w:val="1"/>
      <w:marLeft w:val="0"/>
      <w:marRight w:val="0"/>
      <w:marTop w:val="0"/>
      <w:marBottom w:val="0"/>
      <w:divBdr>
        <w:top w:val="none" w:sz="0" w:space="0" w:color="auto"/>
        <w:left w:val="none" w:sz="0" w:space="0" w:color="auto"/>
        <w:bottom w:val="none" w:sz="0" w:space="0" w:color="auto"/>
        <w:right w:val="none" w:sz="0" w:space="0" w:color="auto"/>
      </w:divBdr>
    </w:div>
    <w:div w:id="135532872">
      <w:bodyDiv w:val="1"/>
      <w:marLeft w:val="0"/>
      <w:marRight w:val="0"/>
      <w:marTop w:val="0"/>
      <w:marBottom w:val="0"/>
      <w:divBdr>
        <w:top w:val="none" w:sz="0" w:space="0" w:color="auto"/>
        <w:left w:val="none" w:sz="0" w:space="0" w:color="auto"/>
        <w:bottom w:val="none" w:sz="0" w:space="0" w:color="auto"/>
        <w:right w:val="none" w:sz="0" w:space="0" w:color="auto"/>
      </w:divBdr>
    </w:div>
    <w:div w:id="161554602">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906721225">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23676984">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787844443">
      <w:bodyDiv w:val="1"/>
      <w:marLeft w:val="0"/>
      <w:marRight w:val="0"/>
      <w:marTop w:val="0"/>
      <w:marBottom w:val="0"/>
      <w:divBdr>
        <w:top w:val="none" w:sz="0" w:space="0" w:color="auto"/>
        <w:left w:val="none" w:sz="0" w:space="0" w:color="auto"/>
        <w:bottom w:val="none" w:sz="0" w:space="0" w:color="auto"/>
        <w:right w:val="none" w:sz="0" w:space="0" w:color="auto"/>
      </w:divBdr>
      <w:divsChild>
        <w:div w:id="596325883">
          <w:marLeft w:val="0"/>
          <w:marRight w:val="0"/>
          <w:marTop w:val="0"/>
          <w:marBottom w:val="0"/>
          <w:divBdr>
            <w:top w:val="none" w:sz="0" w:space="0" w:color="auto"/>
            <w:left w:val="none" w:sz="0" w:space="0" w:color="auto"/>
            <w:bottom w:val="none" w:sz="0" w:space="0" w:color="auto"/>
            <w:right w:val="none" w:sz="0" w:space="0" w:color="auto"/>
          </w:divBdr>
          <w:divsChild>
            <w:div w:id="516429399">
              <w:marLeft w:val="0"/>
              <w:marRight w:val="0"/>
              <w:marTop w:val="0"/>
              <w:marBottom w:val="0"/>
              <w:divBdr>
                <w:top w:val="none" w:sz="0" w:space="0" w:color="auto"/>
                <w:left w:val="none" w:sz="0" w:space="0" w:color="auto"/>
                <w:bottom w:val="none" w:sz="0" w:space="0" w:color="auto"/>
                <w:right w:val="none" w:sz="0" w:space="0" w:color="auto"/>
              </w:divBdr>
              <w:divsChild>
                <w:div w:id="1456288445">
                  <w:marLeft w:val="0"/>
                  <w:marRight w:val="0"/>
                  <w:marTop w:val="0"/>
                  <w:marBottom w:val="0"/>
                  <w:divBdr>
                    <w:top w:val="none" w:sz="0" w:space="0" w:color="auto"/>
                    <w:left w:val="none" w:sz="0" w:space="0" w:color="auto"/>
                    <w:bottom w:val="none" w:sz="0" w:space="0" w:color="auto"/>
                    <w:right w:val="none" w:sz="0" w:space="0" w:color="auto"/>
                  </w:divBdr>
                  <w:divsChild>
                    <w:div w:id="861405987">
                      <w:marLeft w:val="0"/>
                      <w:marRight w:val="0"/>
                      <w:marTop w:val="0"/>
                      <w:marBottom w:val="0"/>
                      <w:divBdr>
                        <w:top w:val="none" w:sz="0" w:space="0" w:color="auto"/>
                        <w:left w:val="none" w:sz="0" w:space="0" w:color="auto"/>
                        <w:bottom w:val="none" w:sz="0" w:space="0" w:color="auto"/>
                        <w:right w:val="none" w:sz="0" w:space="0" w:color="auto"/>
                      </w:divBdr>
                      <w:divsChild>
                        <w:div w:id="593439635">
                          <w:marLeft w:val="0"/>
                          <w:marRight w:val="0"/>
                          <w:marTop w:val="0"/>
                          <w:marBottom w:val="0"/>
                          <w:divBdr>
                            <w:top w:val="none" w:sz="0" w:space="0" w:color="auto"/>
                            <w:left w:val="none" w:sz="0" w:space="0" w:color="auto"/>
                            <w:bottom w:val="none" w:sz="0" w:space="0" w:color="auto"/>
                            <w:right w:val="none" w:sz="0" w:space="0" w:color="auto"/>
                          </w:divBdr>
                          <w:divsChild>
                            <w:div w:id="935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16060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DDB086-4029-4510-A86B-CDFC561D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1401</Words>
  <Characters>7566</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2024-10-04T11:34:00Z</dcterms:created>
  <dcterms:modified xsi:type="dcterms:W3CDTF">2025-01-13T14:54:00Z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